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72C8" w:rsidRPr="000B75A8" w:rsidRDefault="00FF72C8" w:rsidP="00FF72C8">
      <w:pPr>
        <w:jc w:val="center"/>
        <w:rPr>
          <w:b/>
          <w:color w:val="FF0000"/>
          <w:sz w:val="28"/>
        </w:rPr>
      </w:pPr>
      <w:r w:rsidRPr="000B75A8">
        <w:rPr>
          <w:b/>
          <w:color w:val="FF0000"/>
          <w:sz w:val="28"/>
        </w:rPr>
        <w:t>E-FATURA VE E-ARŞİV</w:t>
      </w:r>
    </w:p>
    <w:p w:rsidR="00444C72" w:rsidRPr="002A3D77" w:rsidRDefault="00444C72" w:rsidP="00F76C02">
      <w:pPr>
        <w:jc w:val="both"/>
        <w:rPr>
          <w:rFonts w:cstheme="minorHAnsi"/>
          <w:b/>
          <w:u w:val="single"/>
        </w:rPr>
      </w:pPr>
      <w:r w:rsidRPr="002A3D77">
        <w:rPr>
          <w:rFonts w:cstheme="minorHAnsi"/>
          <w:b/>
          <w:u w:val="single"/>
        </w:rPr>
        <w:t>E-Fatura Nedir?</w:t>
      </w:r>
    </w:p>
    <w:p w:rsidR="00FF63A2" w:rsidRPr="002A3D77" w:rsidRDefault="00444C72">
      <w:pPr>
        <w:rPr>
          <w:rFonts w:cstheme="minorHAnsi"/>
        </w:rPr>
      </w:pPr>
      <w:r w:rsidRPr="002A3D77">
        <w:rPr>
          <w:rFonts w:cstheme="minorHAnsi"/>
        </w:rPr>
        <w:t xml:space="preserve">E-Fatura uygulaması, taraflar arasında standart oluşturarak faturaların güvenli ve hatasız şekilde dolaşımını sağlamak amacı ile T.C. Maliye Bakanlığı Gelir İdaresi Başkanlığı (GİB) tarafından uygulamaya konmuştur. Bu uygulama, </w:t>
      </w:r>
      <w:r w:rsidR="00C651B3" w:rsidRPr="002A3D77">
        <w:rPr>
          <w:rFonts w:cstheme="minorHAnsi"/>
        </w:rPr>
        <w:t>kâğıt</w:t>
      </w:r>
      <w:r w:rsidRPr="002A3D77">
        <w:rPr>
          <w:rFonts w:cstheme="minorHAnsi"/>
        </w:rPr>
        <w:t xml:space="preserve"> faturalarınızın elektronik ortamda oluşturulması ve gönderilmesini sağlar ve </w:t>
      </w:r>
      <w:r w:rsidR="00C651B3" w:rsidRPr="002A3D77">
        <w:rPr>
          <w:rFonts w:cstheme="minorHAnsi"/>
        </w:rPr>
        <w:t>kâğıt</w:t>
      </w:r>
      <w:r w:rsidRPr="002A3D77">
        <w:rPr>
          <w:rFonts w:cstheme="minorHAnsi"/>
        </w:rPr>
        <w:t xml:space="preserve"> fatura ile birebir aynı hukuki niteliklere sahiptir.</w:t>
      </w:r>
    </w:p>
    <w:p w:rsidR="00FF72C8" w:rsidRPr="008E4C8F" w:rsidRDefault="00FF72C8" w:rsidP="00FF72C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Cs w:val="24"/>
          <w:lang w:eastAsia="tr-TR"/>
        </w:rPr>
      </w:pPr>
      <w:r w:rsidRPr="008E4C8F">
        <w:rPr>
          <w:rFonts w:eastAsia="Times New Roman" w:cstheme="minorHAnsi"/>
          <w:szCs w:val="24"/>
          <w:lang w:eastAsia="tr-TR"/>
        </w:rPr>
        <w:t>E-Fatura, E-fatura mükellefi olan şirketler arasında elektronik ortamda fatura gönderilebilmesini sağlar.</w:t>
      </w:r>
    </w:p>
    <w:p w:rsidR="00FF72C8" w:rsidRPr="008E4C8F" w:rsidRDefault="00FF72C8" w:rsidP="00FF72C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Cs w:val="24"/>
          <w:lang w:eastAsia="tr-TR"/>
        </w:rPr>
      </w:pPr>
      <w:r w:rsidRPr="008E4C8F">
        <w:rPr>
          <w:rFonts w:eastAsia="Times New Roman" w:cstheme="minorHAnsi"/>
          <w:szCs w:val="24"/>
          <w:lang w:eastAsia="tr-TR"/>
        </w:rPr>
        <w:t xml:space="preserve">Gelir İdaresi Başkanlığı, </w:t>
      </w:r>
      <w:r w:rsidR="000253CC" w:rsidRPr="008E4C8F">
        <w:rPr>
          <w:rFonts w:eastAsia="Times New Roman" w:cstheme="minorHAnsi"/>
          <w:szCs w:val="24"/>
          <w:lang w:eastAsia="tr-TR"/>
        </w:rPr>
        <w:t>E</w:t>
      </w:r>
      <w:r w:rsidRPr="008E4C8F">
        <w:rPr>
          <w:rFonts w:eastAsia="Times New Roman" w:cstheme="minorHAnsi"/>
          <w:szCs w:val="24"/>
          <w:lang w:eastAsia="tr-TR"/>
        </w:rPr>
        <w:t>-faturaların gönderilip alınmasını sağlayan gönderim merkezini bünyesinde tutar.</w:t>
      </w:r>
    </w:p>
    <w:p w:rsidR="00444C72" w:rsidRPr="002A3D77" w:rsidRDefault="00444C72">
      <w:pPr>
        <w:rPr>
          <w:rFonts w:cstheme="minorHAnsi"/>
          <w:b/>
          <w:u w:val="single"/>
        </w:rPr>
      </w:pPr>
      <w:r w:rsidRPr="002A3D77">
        <w:rPr>
          <w:rFonts w:cstheme="minorHAnsi"/>
          <w:b/>
          <w:u w:val="single"/>
        </w:rPr>
        <w:t>Temel ya da Ticari Fatura Senaryosu Nedir?</w:t>
      </w:r>
    </w:p>
    <w:p w:rsidR="00444C72" w:rsidRPr="002A3D77" w:rsidRDefault="00444C72">
      <w:pPr>
        <w:rPr>
          <w:rFonts w:cstheme="minorHAnsi"/>
        </w:rPr>
      </w:pPr>
      <w:r w:rsidRPr="002A3D77">
        <w:rPr>
          <w:rFonts w:cstheme="minorHAnsi"/>
        </w:rPr>
        <w:t xml:space="preserve">E-fatura sistemine geçtikten sonra, </w:t>
      </w:r>
      <w:r w:rsidR="00FF72C8" w:rsidRPr="002A3D77">
        <w:rPr>
          <w:rFonts w:cstheme="minorHAnsi"/>
        </w:rPr>
        <w:t>E</w:t>
      </w:r>
      <w:r w:rsidRPr="002A3D77">
        <w:rPr>
          <w:rFonts w:cstheme="minorHAnsi"/>
        </w:rPr>
        <w:t xml:space="preserve">-fatura ile çalışacağınız müşteri ya da tedarikçilerle temel ya da ticari fatura senaryolarından birini seçmeniz gerekiyor. Ticari Fatura </w:t>
      </w:r>
      <w:r w:rsidR="00FF72C8" w:rsidRPr="002A3D77">
        <w:rPr>
          <w:rFonts w:cstheme="minorHAnsi"/>
        </w:rPr>
        <w:t>Senaryosunda</w:t>
      </w:r>
      <w:r w:rsidRPr="002A3D77">
        <w:rPr>
          <w:rFonts w:cstheme="minorHAnsi"/>
        </w:rPr>
        <w:t xml:space="preserve"> müşterinizin 7 gün içinde kabul ya da re</w:t>
      </w:r>
      <w:r w:rsidR="00FF72C8" w:rsidRPr="002A3D77">
        <w:rPr>
          <w:rFonts w:cstheme="minorHAnsi"/>
        </w:rPr>
        <w:t>t</w:t>
      </w:r>
      <w:r w:rsidRPr="002A3D77">
        <w:rPr>
          <w:rFonts w:cstheme="minorHAnsi"/>
        </w:rPr>
        <w:t xml:space="preserve"> vermesi gerekir. Eğer vermezse faturayı kabul etmiş sayılır. Temel faturada bu şekilde bir onay süreci bulunmamaktadır.</w:t>
      </w:r>
    </w:p>
    <w:p w:rsidR="00FF72C8" w:rsidRPr="002A3D77" w:rsidRDefault="00FF72C8">
      <w:pPr>
        <w:rPr>
          <w:rFonts w:cstheme="minorHAnsi"/>
          <w:b/>
          <w:u w:val="single"/>
        </w:rPr>
      </w:pPr>
    </w:p>
    <w:p w:rsidR="00444C72" w:rsidRPr="002A3D77" w:rsidRDefault="00444C72">
      <w:pPr>
        <w:rPr>
          <w:rFonts w:cstheme="minorHAnsi"/>
          <w:b/>
          <w:u w:val="single"/>
        </w:rPr>
      </w:pPr>
      <w:r w:rsidRPr="002A3D77">
        <w:rPr>
          <w:rFonts w:cstheme="minorHAnsi"/>
          <w:b/>
          <w:u w:val="single"/>
        </w:rPr>
        <w:t>E-Arşiv Nedir?</w:t>
      </w:r>
    </w:p>
    <w:p w:rsidR="00444C72" w:rsidRPr="002A3D77" w:rsidRDefault="00444C72">
      <w:pPr>
        <w:rPr>
          <w:rFonts w:cstheme="minorHAnsi"/>
        </w:rPr>
      </w:pPr>
      <w:r w:rsidRPr="002A3D77">
        <w:rPr>
          <w:rFonts w:cstheme="minorHAnsi"/>
        </w:rPr>
        <w:t>E-Arşiv; Gelir İdaresi Başkanlığı tarafından belirlenen standartlara uygun olarak faturanın elektronik ortamda oluşturulması, elektronik ortamda muhafazası, ibrazı ve raporlamasını kapsayan bir uygulamadır. E-Arşiv faturası bir elektronik fatura türüdür. Bu faturayı </w:t>
      </w:r>
      <w:r w:rsidR="00FF72C8" w:rsidRPr="002A3D77">
        <w:rPr>
          <w:rFonts w:cstheme="minorHAnsi"/>
        </w:rPr>
        <w:t>E</w:t>
      </w:r>
      <w:r w:rsidRPr="002A3D77">
        <w:rPr>
          <w:rFonts w:cstheme="minorHAnsi"/>
        </w:rPr>
        <w:t>-</w:t>
      </w:r>
      <w:r w:rsidR="001E7B39" w:rsidRPr="002A3D77">
        <w:rPr>
          <w:rFonts w:cstheme="minorHAnsi"/>
        </w:rPr>
        <w:t>A</w:t>
      </w:r>
      <w:r w:rsidRPr="002A3D77">
        <w:rPr>
          <w:rFonts w:cstheme="minorHAnsi"/>
        </w:rPr>
        <w:t>rşiv uygulaması aracılığı ile oluşturup müşterinize iletebilirsiniz.</w:t>
      </w:r>
    </w:p>
    <w:p w:rsidR="00FF72C8" w:rsidRPr="000D51FF" w:rsidRDefault="00FF72C8" w:rsidP="00FF72C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Cs w:val="24"/>
          <w:lang w:eastAsia="tr-TR"/>
        </w:rPr>
      </w:pPr>
      <w:r w:rsidRPr="000D51FF">
        <w:rPr>
          <w:rFonts w:eastAsia="Times New Roman" w:cstheme="minorHAnsi"/>
          <w:szCs w:val="24"/>
          <w:lang w:eastAsia="tr-TR"/>
        </w:rPr>
        <w:t>E-Arşiv, E-</w:t>
      </w:r>
      <w:r w:rsidR="009A72D2" w:rsidRPr="000D51FF">
        <w:rPr>
          <w:rFonts w:eastAsia="Times New Roman" w:cstheme="minorHAnsi"/>
          <w:szCs w:val="24"/>
          <w:lang w:eastAsia="tr-TR"/>
        </w:rPr>
        <w:t>F</w:t>
      </w:r>
      <w:r w:rsidRPr="000D51FF">
        <w:rPr>
          <w:rFonts w:eastAsia="Times New Roman" w:cstheme="minorHAnsi"/>
          <w:szCs w:val="24"/>
          <w:lang w:eastAsia="tr-TR"/>
        </w:rPr>
        <w:t>atura sistemine dâhil olmayan kurumlar ve kişilere elektronik ortamda fatura gönderilebilmesini, ayrıca gönderilen faturaların saklanmasını sağlar.</w:t>
      </w:r>
    </w:p>
    <w:p w:rsidR="00FF72C8" w:rsidRPr="000D51FF" w:rsidRDefault="00FF72C8" w:rsidP="00FF72C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Cs w:val="24"/>
          <w:lang w:eastAsia="tr-TR"/>
        </w:rPr>
      </w:pPr>
      <w:r w:rsidRPr="000D51FF">
        <w:rPr>
          <w:rFonts w:eastAsia="Times New Roman" w:cstheme="minorHAnsi"/>
          <w:szCs w:val="24"/>
          <w:lang w:eastAsia="tr-TR"/>
        </w:rPr>
        <w:t>Öncelikle, cirosu belirli bir tutarın üzerinde bulunan E-</w:t>
      </w:r>
      <w:r w:rsidR="00E9236D" w:rsidRPr="000D51FF">
        <w:rPr>
          <w:rFonts w:eastAsia="Times New Roman" w:cstheme="minorHAnsi"/>
          <w:szCs w:val="24"/>
          <w:lang w:eastAsia="tr-TR"/>
        </w:rPr>
        <w:t>T</w:t>
      </w:r>
      <w:r w:rsidRPr="000D51FF">
        <w:rPr>
          <w:rFonts w:eastAsia="Times New Roman" w:cstheme="minorHAnsi"/>
          <w:szCs w:val="24"/>
          <w:lang w:eastAsia="tr-TR"/>
        </w:rPr>
        <w:t>icaret sitelerine zorunlu tutulmuştur.</w:t>
      </w:r>
    </w:p>
    <w:p w:rsidR="00FF72C8" w:rsidRPr="000D51FF" w:rsidRDefault="00FF72C8" w:rsidP="00FF72C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Cs w:val="24"/>
          <w:lang w:eastAsia="tr-TR"/>
        </w:rPr>
      </w:pPr>
      <w:r w:rsidRPr="000D51FF">
        <w:rPr>
          <w:rFonts w:eastAsia="Times New Roman" w:cstheme="minorHAnsi"/>
          <w:szCs w:val="24"/>
          <w:lang w:eastAsia="tr-TR"/>
        </w:rPr>
        <w:t>Gelir İdaresi Başkanlığı’na yalnızca, arşivlenen E-</w:t>
      </w:r>
      <w:r w:rsidR="00FB3EDE" w:rsidRPr="000D51FF">
        <w:rPr>
          <w:rFonts w:eastAsia="Times New Roman" w:cstheme="minorHAnsi"/>
          <w:szCs w:val="24"/>
          <w:lang w:eastAsia="tr-TR"/>
        </w:rPr>
        <w:t>A</w:t>
      </w:r>
      <w:r w:rsidRPr="000D51FF">
        <w:rPr>
          <w:rFonts w:eastAsia="Times New Roman" w:cstheme="minorHAnsi"/>
          <w:szCs w:val="24"/>
          <w:lang w:eastAsia="tr-TR"/>
        </w:rPr>
        <w:t>rşiv faturalarının raporlaması yapılır.</w:t>
      </w:r>
    </w:p>
    <w:p w:rsidR="00FF72C8" w:rsidRPr="000D51FF" w:rsidRDefault="00FF72C8" w:rsidP="00FF72C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Cs w:val="24"/>
          <w:lang w:eastAsia="tr-TR"/>
        </w:rPr>
      </w:pPr>
      <w:r w:rsidRPr="000D51FF">
        <w:rPr>
          <w:rFonts w:eastAsia="Times New Roman" w:cstheme="minorHAnsi"/>
          <w:szCs w:val="24"/>
          <w:lang w:eastAsia="tr-TR"/>
        </w:rPr>
        <w:t>İsteyen her kurum geçebilir. Ancak kurum, öncelikle E-</w:t>
      </w:r>
      <w:r w:rsidR="00DD1838" w:rsidRPr="000D51FF">
        <w:rPr>
          <w:rFonts w:eastAsia="Times New Roman" w:cstheme="minorHAnsi"/>
          <w:szCs w:val="24"/>
          <w:lang w:eastAsia="tr-TR"/>
        </w:rPr>
        <w:t>F</w:t>
      </w:r>
      <w:r w:rsidRPr="000D51FF">
        <w:rPr>
          <w:rFonts w:eastAsia="Times New Roman" w:cstheme="minorHAnsi"/>
          <w:szCs w:val="24"/>
          <w:lang w:eastAsia="tr-TR"/>
        </w:rPr>
        <w:t>atura sistemine dâhil olmalıdır.</w:t>
      </w:r>
    </w:p>
    <w:p w:rsidR="00FF72C8" w:rsidRPr="002A3D77" w:rsidRDefault="00FF72C8">
      <w:pPr>
        <w:rPr>
          <w:rFonts w:cstheme="minorHAnsi"/>
        </w:rPr>
      </w:pPr>
    </w:p>
    <w:p w:rsidR="00444C72" w:rsidRPr="002A3D77" w:rsidRDefault="00444C72">
      <w:pPr>
        <w:rPr>
          <w:rFonts w:cstheme="minorHAnsi"/>
          <w:b/>
          <w:u w:val="single"/>
        </w:rPr>
      </w:pPr>
      <w:r w:rsidRPr="002A3D77">
        <w:rPr>
          <w:rFonts w:cstheme="minorHAnsi"/>
          <w:b/>
          <w:u w:val="single"/>
        </w:rPr>
        <w:t>E-Arşiv Faturasının E-Faturadan Farkı Nedir?</w:t>
      </w:r>
    </w:p>
    <w:p w:rsidR="00444C72" w:rsidRPr="008E4C8F" w:rsidRDefault="00444C72" w:rsidP="00444C72">
      <w:pPr>
        <w:spacing w:before="100" w:beforeAutospacing="1" w:after="100" w:afterAutospacing="1" w:line="240" w:lineRule="auto"/>
        <w:rPr>
          <w:rFonts w:eastAsia="Times New Roman" w:cstheme="minorHAnsi"/>
          <w:szCs w:val="24"/>
          <w:lang w:eastAsia="tr-TR"/>
        </w:rPr>
      </w:pPr>
      <w:r w:rsidRPr="008E4C8F">
        <w:rPr>
          <w:rFonts w:eastAsia="Times New Roman" w:cstheme="minorHAnsi"/>
          <w:szCs w:val="24"/>
          <w:lang w:eastAsia="tr-TR"/>
        </w:rPr>
        <w:t>Bu iki elektronik fatura türü sıklıkla karıştırılmaktadır. Temelde bu iki fatura şu şekilde ayrılabilir:</w:t>
      </w:r>
    </w:p>
    <w:p w:rsidR="00FF72C8" w:rsidRPr="008E4C8F" w:rsidRDefault="00FF72C8" w:rsidP="00FF72C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Cs w:val="24"/>
          <w:lang w:eastAsia="tr-TR"/>
        </w:rPr>
      </w:pPr>
      <w:r w:rsidRPr="008E4C8F">
        <w:rPr>
          <w:rFonts w:eastAsia="Times New Roman" w:cstheme="minorHAnsi"/>
          <w:szCs w:val="24"/>
          <w:lang w:eastAsia="tr-TR"/>
        </w:rPr>
        <w:t>E-Faturayı, E-</w:t>
      </w:r>
      <w:r w:rsidR="009F55BC" w:rsidRPr="008E4C8F">
        <w:rPr>
          <w:rFonts w:eastAsia="Times New Roman" w:cstheme="minorHAnsi"/>
          <w:szCs w:val="24"/>
          <w:lang w:eastAsia="tr-TR"/>
        </w:rPr>
        <w:t>F</w:t>
      </w:r>
      <w:r w:rsidRPr="008E4C8F">
        <w:rPr>
          <w:rFonts w:eastAsia="Times New Roman" w:cstheme="minorHAnsi"/>
          <w:szCs w:val="24"/>
          <w:lang w:eastAsia="tr-TR"/>
        </w:rPr>
        <w:t>atura kullanıcısı olan müşterinize,</w:t>
      </w:r>
    </w:p>
    <w:p w:rsidR="003F1A8C" w:rsidRPr="008E4C8F" w:rsidRDefault="00FF72C8" w:rsidP="003F1A8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cstheme="minorHAnsi"/>
          <w:b/>
          <w:sz w:val="20"/>
          <w:u w:val="single"/>
        </w:rPr>
      </w:pPr>
      <w:r w:rsidRPr="008E4C8F">
        <w:rPr>
          <w:rFonts w:eastAsia="Times New Roman" w:cstheme="minorHAnsi"/>
          <w:szCs w:val="24"/>
          <w:lang w:eastAsia="tr-TR"/>
        </w:rPr>
        <w:t>E-Arşiv faturasını, E-</w:t>
      </w:r>
      <w:r w:rsidR="00BE4716" w:rsidRPr="008E4C8F">
        <w:rPr>
          <w:rFonts w:eastAsia="Times New Roman" w:cstheme="minorHAnsi"/>
          <w:szCs w:val="24"/>
          <w:lang w:eastAsia="tr-TR"/>
        </w:rPr>
        <w:t>F</w:t>
      </w:r>
      <w:r w:rsidRPr="008E4C8F">
        <w:rPr>
          <w:rFonts w:eastAsia="Times New Roman" w:cstheme="minorHAnsi"/>
          <w:szCs w:val="24"/>
          <w:lang w:eastAsia="tr-TR"/>
        </w:rPr>
        <w:t>atura kullanıcısı olmayan müşterinize gönderebilirsiniz. Örneğin; E-</w:t>
      </w:r>
      <w:r w:rsidR="001F4872" w:rsidRPr="008E4C8F">
        <w:rPr>
          <w:rFonts w:eastAsia="Times New Roman" w:cstheme="minorHAnsi"/>
          <w:szCs w:val="24"/>
          <w:lang w:eastAsia="tr-TR"/>
        </w:rPr>
        <w:t>F</w:t>
      </w:r>
      <w:r w:rsidRPr="008E4C8F">
        <w:rPr>
          <w:rFonts w:eastAsia="Times New Roman" w:cstheme="minorHAnsi"/>
          <w:szCs w:val="24"/>
          <w:lang w:eastAsia="tr-TR"/>
        </w:rPr>
        <w:t>aturaya geçmemiş bir tüzel kişiye ya da son kullanıcınıza E-</w:t>
      </w:r>
      <w:r w:rsidR="001F4872" w:rsidRPr="008E4C8F">
        <w:rPr>
          <w:rFonts w:eastAsia="Times New Roman" w:cstheme="minorHAnsi"/>
          <w:szCs w:val="24"/>
          <w:lang w:eastAsia="tr-TR"/>
        </w:rPr>
        <w:t>A</w:t>
      </w:r>
      <w:r w:rsidRPr="008E4C8F">
        <w:rPr>
          <w:rFonts w:eastAsia="Times New Roman" w:cstheme="minorHAnsi"/>
          <w:szCs w:val="24"/>
          <w:lang w:eastAsia="tr-TR"/>
        </w:rPr>
        <w:t>rşiv faturası gönderirsiniz.</w:t>
      </w:r>
    </w:p>
    <w:p w:rsidR="008E4C8F" w:rsidRDefault="008E4C8F" w:rsidP="008E4C8F">
      <w:pPr>
        <w:spacing w:before="100" w:beforeAutospacing="1" w:after="100" w:afterAutospacing="1" w:line="240" w:lineRule="auto"/>
        <w:ind w:left="360"/>
        <w:rPr>
          <w:rFonts w:cstheme="minorHAnsi"/>
          <w:b/>
          <w:u w:val="single"/>
        </w:rPr>
      </w:pPr>
    </w:p>
    <w:p w:rsidR="008E4C8F" w:rsidRDefault="008E4C8F" w:rsidP="008E4C8F">
      <w:pPr>
        <w:spacing w:before="100" w:beforeAutospacing="1" w:after="100" w:afterAutospacing="1" w:line="240" w:lineRule="auto"/>
        <w:ind w:left="360"/>
        <w:rPr>
          <w:rFonts w:cstheme="minorHAnsi"/>
          <w:b/>
          <w:u w:val="single"/>
        </w:rPr>
      </w:pPr>
    </w:p>
    <w:p w:rsidR="009B44FB" w:rsidRPr="002A3D77" w:rsidRDefault="009B44FB" w:rsidP="008E4C8F">
      <w:pPr>
        <w:spacing w:before="100" w:beforeAutospacing="1" w:after="100" w:afterAutospacing="1" w:line="240" w:lineRule="auto"/>
        <w:ind w:left="360"/>
        <w:rPr>
          <w:rFonts w:cstheme="minorHAnsi"/>
          <w:b/>
          <w:u w:val="single"/>
        </w:rPr>
      </w:pPr>
    </w:p>
    <w:p w:rsidR="005A253C" w:rsidRDefault="00F73EC4" w:rsidP="005A253C">
      <w:pPr>
        <w:spacing w:before="100" w:beforeAutospacing="1" w:after="100" w:afterAutospacing="1" w:line="240" w:lineRule="auto"/>
      </w:pPr>
      <w:r>
        <w:lastRenderedPageBreak/>
        <w:t xml:space="preserve">  </w:t>
      </w:r>
      <w:r w:rsidR="005A253C">
        <w:t>KobiERP E-Fatura &amp; E-Arşiv Modülü her açılışta program güncellemesi</w:t>
      </w:r>
      <w:r w:rsidR="002A3D77">
        <w:t xml:space="preserve"> ve </w:t>
      </w:r>
      <w:r w:rsidR="005A253C">
        <w:t>mevzuat değişikliği varsa güncelleme yaparak programı açmaktadır.</w:t>
      </w:r>
    </w:p>
    <w:p w:rsidR="00085E8F" w:rsidRPr="005A253C" w:rsidRDefault="00F73EC4" w:rsidP="005A253C">
      <w:pPr>
        <w:spacing w:before="100" w:beforeAutospacing="1" w:after="100" w:afterAutospacing="1" w:line="240" w:lineRule="auto"/>
      </w:pPr>
      <w:r>
        <w:t xml:space="preserve">  </w:t>
      </w:r>
      <w:bookmarkStart w:id="0" w:name="_GoBack"/>
      <w:bookmarkEnd w:id="0"/>
      <w:r w:rsidR="00085E8F">
        <w:t>Program açıldıktan sonra E-Fatura Cari Kontrolü yaparak yeni E-Fatura mükellefleri ile Cari hesaplarınızı karşılaştırır. E-Fatura mükellefi olan müşterilerinizi</w:t>
      </w:r>
      <w:r w:rsidR="00DA4BEB">
        <w:t>n bilgilerini değiştirmeniz için</w:t>
      </w:r>
      <w:r w:rsidR="00085E8F">
        <w:t xml:space="preserve"> uyarı bilgisi gösterir.</w:t>
      </w:r>
    </w:p>
    <w:p w:rsidR="003F1A8C" w:rsidRDefault="003F1A8C" w:rsidP="003F1A8C">
      <w:pPr>
        <w:pStyle w:val="ListeParagraf"/>
        <w:numPr>
          <w:ilvl w:val="0"/>
          <w:numId w:val="5"/>
        </w:numPr>
        <w:spacing w:before="100" w:beforeAutospacing="1" w:after="100" w:afterAutospacing="1" w:line="240" w:lineRule="auto"/>
      </w:pPr>
      <w:r>
        <w:t>KobiERP programında bulunan E-Fatura – E-Arşiv modülüne ulaşmak için;</w:t>
      </w:r>
    </w:p>
    <w:p w:rsidR="00085E8F" w:rsidRDefault="00085E8F" w:rsidP="00085E8F">
      <w:pPr>
        <w:pStyle w:val="ListeParagraf"/>
        <w:spacing w:before="100" w:beforeAutospacing="1" w:after="100" w:afterAutospacing="1" w:line="240" w:lineRule="auto"/>
        <w:ind w:left="2136"/>
        <w:rPr>
          <w:b/>
          <w:color w:val="FF0000"/>
        </w:rPr>
      </w:pPr>
      <w:r>
        <w:rPr>
          <w:b/>
          <w:color w:val="FF0000"/>
        </w:rPr>
        <w:t xml:space="preserve">            </w:t>
      </w:r>
      <w:r w:rsidRPr="0057697F">
        <w:rPr>
          <w:b/>
          <w:color w:val="FF0000"/>
        </w:rPr>
        <w:t>İşlemler → Fatura → E-Fatura Modülü</w:t>
      </w:r>
      <w:r>
        <w:rPr>
          <w:b/>
          <w:color w:val="FF0000"/>
        </w:rPr>
        <w:t xml:space="preserve"> </w:t>
      </w:r>
    </w:p>
    <w:p w:rsidR="008D062A" w:rsidRPr="008D062A" w:rsidRDefault="008D062A" w:rsidP="008D062A">
      <w:pPr>
        <w:spacing w:before="100" w:beforeAutospacing="1" w:after="100" w:afterAutospacing="1" w:line="240" w:lineRule="auto"/>
        <w:jc w:val="center"/>
        <w:rPr>
          <w:b/>
          <w:color w:val="FF0000"/>
        </w:rPr>
      </w:pPr>
      <w:r>
        <w:rPr>
          <w:b/>
          <w:color w:val="FF0000"/>
        </w:rPr>
        <w:t>veya</w:t>
      </w:r>
    </w:p>
    <w:p w:rsidR="003F1A8C" w:rsidRPr="0057697F" w:rsidRDefault="0057697F" w:rsidP="0057697F">
      <w:pPr>
        <w:pStyle w:val="ListeParagraf"/>
        <w:spacing w:before="100" w:beforeAutospacing="1" w:after="100" w:afterAutospacing="1" w:line="240" w:lineRule="auto"/>
        <w:jc w:val="center"/>
        <w:rPr>
          <w:b/>
          <w:color w:val="FF0000"/>
        </w:rPr>
      </w:pPr>
      <w:r w:rsidRPr="0057697F">
        <w:rPr>
          <w:b/>
          <w:color w:val="FF0000"/>
        </w:rPr>
        <w:t xml:space="preserve">İşlemler → Fatura → E-Fatura </w:t>
      </w:r>
      <w:r>
        <w:rPr>
          <w:b/>
          <w:color w:val="FF0000"/>
        </w:rPr>
        <w:t>&amp;</w:t>
      </w:r>
      <w:r w:rsidRPr="0057697F">
        <w:rPr>
          <w:b/>
          <w:color w:val="FF0000"/>
        </w:rPr>
        <w:t xml:space="preserve"> E-Arşiv Modülü</w:t>
      </w:r>
    </w:p>
    <w:p w:rsidR="0057697F" w:rsidRDefault="0057697F" w:rsidP="0057697F">
      <w:pPr>
        <w:pStyle w:val="ListeParagraf"/>
        <w:spacing w:before="100" w:beforeAutospacing="1" w:after="100" w:afterAutospacing="1" w:line="240" w:lineRule="auto"/>
      </w:pPr>
      <w:r>
        <w:t>Yolu takip edilmelidir.</w:t>
      </w:r>
    </w:p>
    <w:p w:rsidR="0057697F" w:rsidRDefault="0057697F" w:rsidP="0057697F">
      <w:pPr>
        <w:pStyle w:val="ListeParagraf"/>
        <w:spacing w:before="100" w:beforeAutospacing="1" w:after="100" w:afterAutospacing="1" w:line="240" w:lineRule="auto"/>
      </w:pPr>
    </w:p>
    <w:p w:rsidR="0057697F" w:rsidRDefault="0057697F" w:rsidP="005B38B7">
      <w:pPr>
        <w:pStyle w:val="ListeParagraf"/>
        <w:spacing w:before="100" w:beforeAutospacing="1" w:after="100" w:afterAutospacing="1" w:line="240" w:lineRule="auto"/>
        <w:jc w:val="center"/>
      </w:pPr>
      <w:r>
        <w:rPr>
          <w:noProof/>
          <w:lang w:eastAsia="tr-TR"/>
        </w:rPr>
        <w:drawing>
          <wp:inline distT="0" distB="0" distL="0" distR="0">
            <wp:extent cx="4620768" cy="2524818"/>
            <wp:effectExtent l="0" t="0" r="8890" b="889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736" cy="253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97F" w:rsidRDefault="0057697F" w:rsidP="0057697F">
      <w:pPr>
        <w:pStyle w:val="ListeParagraf"/>
        <w:spacing w:before="100" w:beforeAutospacing="1" w:after="100" w:afterAutospacing="1" w:line="240" w:lineRule="auto"/>
        <w:jc w:val="center"/>
      </w:pPr>
    </w:p>
    <w:p w:rsidR="00E2469A" w:rsidRDefault="00E2469A" w:rsidP="0057697F">
      <w:pPr>
        <w:pStyle w:val="ListeParagraf"/>
        <w:spacing w:before="100" w:beforeAutospacing="1" w:after="100" w:afterAutospacing="1" w:line="240" w:lineRule="auto"/>
        <w:jc w:val="center"/>
      </w:pPr>
    </w:p>
    <w:p w:rsidR="00E2469A" w:rsidRDefault="00E2469A" w:rsidP="0057697F">
      <w:pPr>
        <w:pStyle w:val="ListeParagraf"/>
        <w:spacing w:before="100" w:beforeAutospacing="1" w:after="100" w:afterAutospacing="1" w:line="240" w:lineRule="auto"/>
        <w:jc w:val="center"/>
      </w:pPr>
    </w:p>
    <w:p w:rsidR="000B75A8" w:rsidRPr="003F1A8C" w:rsidRDefault="009976DE" w:rsidP="000B75A8">
      <w:pPr>
        <w:pStyle w:val="ListeParagraf"/>
        <w:numPr>
          <w:ilvl w:val="0"/>
          <w:numId w:val="5"/>
        </w:numPr>
        <w:spacing w:before="100" w:beforeAutospacing="1" w:after="100" w:afterAutospacing="1" w:line="240" w:lineRule="auto"/>
      </w:pPr>
      <w:r>
        <w:t xml:space="preserve">E-Fatura Modülü </w:t>
      </w:r>
      <w:r w:rsidR="00F327EB">
        <w:t xml:space="preserve">açılış ekranı </w:t>
      </w:r>
      <w:r>
        <w:t>aşağıdaki gibidir.</w:t>
      </w:r>
      <w:r w:rsidR="000B75A8" w:rsidRPr="000B75A8">
        <w:t xml:space="preserve"> </w:t>
      </w:r>
      <w:r w:rsidR="000B75A8">
        <w:t>Yan alanda bulunan menülerden ilgili modüle ait alanlar seçilir(Firmanın geçmiş olduğu E-Dönüşüm modülüne göre listelenmektedir.)</w:t>
      </w:r>
    </w:p>
    <w:p w:rsidR="009976DE" w:rsidRDefault="009976DE" w:rsidP="009976DE">
      <w:pPr>
        <w:pStyle w:val="ListeParagraf"/>
        <w:spacing w:before="100" w:beforeAutospacing="1" w:after="100" w:afterAutospacing="1" w:line="240" w:lineRule="auto"/>
      </w:pPr>
    </w:p>
    <w:p w:rsidR="009976DE" w:rsidRDefault="009976DE" w:rsidP="008D062A">
      <w:pPr>
        <w:pStyle w:val="ListeParagraf"/>
        <w:spacing w:before="100" w:beforeAutospacing="1" w:after="100" w:afterAutospacing="1" w:line="240" w:lineRule="auto"/>
        <w:jc w:val="center"/>
      </w:pPr>
      <w:r>
        <w:rPr>
          <w:noProof/>
          <w:lang w:eastAsia="tr-TR"/>
        </w:rPr>
        <w:drawing>
          <wp:inline distT="0" distB="0" distL="0" distR="0">
            <wp:extent cx="4742688" cy="2571570"/>
            <wp:effectExtent l="0" t="0" r="1270" b="63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755" cy="258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5A8" w:rsidRPr="000B75A8" w:rsidRDefault="000B75A8" w:rsidP="000B75A8">
      <w:pPr>
        <w:pStyle w:val="Balk1"/>
        <w:rPr>
          <w:b/>
          <w:sz w:val="28"/>
        </w:rPr>
      </w:pPr>
      <w:r w:rsidRPr="000B75A8">
        <w:rPr>
          <w:b/>
          <w:sz w:val="28"/>
        </w:rPr>
        <w:lastRenderedPageBreak/>
        <w:t>E-Fatura</w:t>
      </w:r>
    </w:p>
    <w:p w:rsidR="000B75A8" w:rsidRDefault="000B75A8" w:rsidP="000B75A8">
      <w:pPr>
        <w:pStyle w:val="Balk2"/>
        <w:ind w:firstLine="708"/>
      </w:pPr>
      <w:r>
        <w:t>Gelen Faturalarım</w:t>
      </w:r>
    </w:p>
    <w:p w:rsidR="000B75A8" w:rsidRDefault="003F7B2E" w:rsidP="000B75A8">
      <w:r>
        <w:t>Sisteme</w:t>
      </w:r>
      <w:r w:rsidR="00F327EB">
        <w:t xml:space="preserve"> </w:t>
      </w:r>
      <w:r w:rsidR="00AE4F19">
        <w:t>G</w:t>
      </w:r>
      <w:r w:rsidR="00F327EB">
        <w:t>elen Faturaların listelendiği alandır. Kriter belirterek (Başlangıç Tarihi, Bitiş Tarihi, Belge No, Cari Hesap, Belge Durumu) listeleme yapılan alandır.</w:t>
      </w:r>
    </w:p>
    <w:p w:rsidR="003F7B2E" w:rsidRDefault="003F7B2E" w:rsidP="008D062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242560" cy="2842609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365" cy="284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B2E" w:rsidRDefault="003F7B2E" w:rsidP="000B75A8"/>
    <w:p w:rsidR="003F7B2E" w:rsidRPr="00DA0BD3" w:rsidRDefault="003F7B2E" w:rsidP="00340448">
      <w:pPr>
        <w:pStyle w:val="Balk3"/>
        <w:rPr>
          <w:color w:val="FF0000"/>
        </w:rPr>
      </w:pPr>
      <w:r w:rsidRPr="00DA0BD3">
        <w:rPr>
          <w:color w:val="FF0000"/>
        </w:rPr>
        <w:t>1 Numaralı Buton(</w:t>
      </w:r>
      <w:r w:rsidRPr="00DA0BD3">
        <w:rPr>
          <w:b/>
          <w:color w:val="FF0000"/>
        </w:rPr>
        <w:t>Gelen Faturaları Kontrol Et</w:t>
      </w:r>
      <w:r w:rsidRPr="00DA0BD3">
        <w:rPr>
          <w:color w:val="FF0000"/>
        </w:rPr>
        <w:t>)</w:t>
      </w:r>
    </w:p>
    <w:p w:rsidR="003F7B2E" w:rsidRDefault="003F7B2E" w:rsidP="000B75A8">
      <w:pPr>
        <w:rPr>
          <w:color w:val="000000" w:themeColor="text1"/>
        </w:rPr>
      </w:pPr>
      <w:r>
        <w:rPr>
          <w:color w:val="000000" w:themeColor="text1"/>
        </w:rPr>
        <w:t xml:space="preserve">Bu buton sayesinde </w:t>
      </w:r>
      <w:r w:rsidR="00834FDF">
        <w:rPr>
          <w:color w:val="000000" w:themeColor="text1"/>
        </w:rPr>
        <w:t>GİB’ den Gelen Faturaların alınır ve listeye yeni fatura/lar eklenir. Eğer yeni fatura/lar yoksa “Yeni Fatura Bulunamamıştır.” Uyarısı gelmektedir.</w:t>
      </w:r>
    </w:p>
    <w:p w:rsidR="00834FDF" w:rsidRDefault="00834FDF" w:rsidP="000B75A8">
      <w:pPr>
        <w:rPr>
          <w:color w:val="000000" w:themeColor="text1"/>
        </w:rPr>
      </w:pPr>
    </w:p>
    <w:p w:rsidR="00834FDF" w:rsidRPr="00DA0BD3" w:rsidRDefault="00834FDF" w:rsidP="00340448">
      <w:pPr>
        <w:pStyle w:val="Balk3"/>
        <w:rPr>
          <w:color w:val="FF0000"/>
        </w:rPr>
      </w:pPr>
      <w:r w:rsidRPr="00DA0BD3">
        <w:rPr>
          <w:color w:val="FF0000"/>
        </w:rPr>
        <w:t>2</w:t>
      </w:r>
      <w:r w:rsidR="00464B9D" w:rsidRPr="00DA0BD3">
        <w:rPr>
          <w:color w:val="FF0000"/>
        </w:rPr>
        <w:t xml:space="preserve"> </w:t>
      </w:r>
      <w:r w:rsidRPr="00DA0BD3">
        <w:rPr>
          <w:color w:val="FF0000"/>
        </w:rPr>
        <w:t>Numaralı Buton(</w:t>
      </w:r>
      <w:r w:rsidRPr="00DA0BD3">
        <w:rPr>
          <w:b/>
          <w:color w:val="FF0000"/>
        </w:rPr>
        <w:t>İncele Aktar</w:t>
      </w:r>
      <w:r w:rsidRPr="00DA0BD3">
        <w:rPr>
          <w:color w:val="FF0000"/>
        </w:rPr>
        <w:t>)</w:t>
      </w:r>
    </w:p>
    <w:p w:rsidR="00834FDF" w:rsidRPr="003F7B2E" w:rsidRDefault="00834FDF" w:rsidP="000B75A8">
      <w:pPr>
        <w:rPr>
          <w:color w:val="000000" w:themeColor="text1"/>
        </w:rPr>
      </w:pPr>
      <w:r>
        <w:rPr>
          <w:color w:val="000000" w:themeColor="text1"/>
        </w:rPr>
        <w:t xml:space="preserve">Gelen Fatura/ları KobiERP programına aktarmak için kullanılan butondur. </w:t>
      </w:r>
    </w:p>
    <w:p w:rsidR="003F7B2E" w:rsidRDefault="00B73A74" w:rsidP="000B75A8">
      <w:r w:rsidRPr="00834FDF">
        <w:rPr>
          <w:noProof/>
          <w:color w:val="000000" w:themeColor="text1"/>
          <w:lang w:eastAsia="tr-T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4482465</wp:posOffset>
                </wp:positionH>
                <wp:positionV relativeFrom="paragraph">
                  <wp:posOffset>99695</wp:posOffset>
                </wp:positionV>
                <wp:extent cx="1963420" cy="2665095"/>
                <wp:effectExtent l="0" t="0" r="17780" b="20955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3420" cy="2665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4FDF" w:rsidRDefault="008D062A" w:rsidP="00834FDF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834FDF">
                              <w:rPr>
                                <w:color w:val="000000" w:themeColor="text1"/>
                              </w:rPr>
                              <w:t xml:space="preserve">Gelen Faturanın bilgilerin gösterildiği pencere açılmaktadır. </w:t>
                            </w:r>
                          </w:p>
                          <w:p w:rsidR="00834FDF" w:rsidRDefault="00834FDF" w:rsidP="00834FDF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Üst </w:t>
                            </w:r>
                            <w:r w:rsidR="00464B9D">
                              <w:rPr>
                                <w:color w:val="000000" w:themeColor="text1"/>
                              </w:rPr>
                              <w:t xml:space="preserve">alanda Gelen Faturanın Cari Bilgisi, Ara Toplamı, Genel Toplamı vb.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bilgileri bulunmaktadır. </w:t>
                            </w:r>
                          </w:p>
                          <w:p w:rsidR="00464B9D" w:rsidRDefault="00464B9D" w:rsidP="00834FDF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Alt alanda ise gelen faturanın stok bilgisi bulunur ve program kullanıcıdan</w:t>
                            </w:r>
                            <w:r w:rsidR="00085E8F">
                              <w:rPr>
                                <w:color w:val="000000" w:themeColor="text1"/>
                              </w:rPr>
                              <w:t xml:space="preserve"> ticari programındaki stok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bilgisini seçtirmeyi ister. </w:t>
                            </w:r>
                          </w:p>
                          <w:p w:rsidR="00834FDF" w:rsidRDefault="00834F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352.95pt;margin-top:7.85pt;width:154.6pt;height:209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zAUKgIAAEsEAAAOAAAAZHJzL2Uyb0RvYy54bWysVF+P0zAMf0fiO0R5Z+3KtrtV607HjiHE&#10;HSAdfIA0TdeIJC5JunZ8epy0N8a/F0QeIrt2frZ/tru5GbQiR2GdBFPQ+SylRBgOlTSHgn7+tH9x&#10;TYnzzFRMgREFPQlHb7bPn236NhcZNKAqYQmCGJf3bUEb79s8SRxvhGZuBq0waKzBauZRtYeksqxH&#10;dK2SLE1XSQ+2ai1w4Rx+vRuNdBvx61pw/6GunfBEFRRz8/G28S7DnWw3LD9Y1jaST2mwf8hCM2kw&#10;6BnqjnlGOit/g9KSW3BQ+xkHnUBdSy5iDVjNPP2lmseGtSLWguS49kyT+3+w/P3xoyWyKmg2v6LE&#10;MI1NehBeGvKu853rSBY46luXo+tji85+eAUD9jrW69p74F8cMbBrmDmIW2uhbwSrMMd5eJlcPB1x&#10;XAAp+weoMBTrPESgobY6EIiUEETHXp3O/RGDJzyEXK9eLjI0cbRlq9UyXS9jDJY/PW+t828EaBKE&#10;glocgAjPjvfOh3RY/uQSojlQstpLpaJiD+VOWXJkOCz7eCb0n9yUIX1B18tsOTLwV4g0nj9BaOlx&#10;6pXUBb0+O7E88PbaVHEmPZNqlDFlZSYiA3cji34oh6kxJVQnpNTCON24jSg0YL9R0uNkF9R97ZgV&#10;lKi3Btuyni8WYRWislheBULtpaW8tDDDEaqgnpJR3Pm4PoEwA7fYvlpGYkOfx0ymXHFiI9/TdoWV&#10;uNSj149/wPY7AAAA//8DAFBLAwQUAAYACAAAACEAyAeA2uEAAAALAQAADwAAAGRycy9kb3ducmV2&#10;LnhtbEyPwU7DMBBE70j8g7VIXBB1QpOmDXEqhASCG7QVXN14m0TY62C7afh73BMcV/M087ZaT0az&#10;EZ3vLQlIZwkwpMaqnloBu+3T7RKYD5KU1JZQwA96WNeXF5UslT3RO46b0LJYQr6UAroQhpJz33Ro&#10;pJ/ZASlmB+uMDPF0LVdOnmK50fwuSRbcyJ7iQicHfOyw+docjYBl9jJ++tf520ezOOhVuCnG528n&#10;xPXV9HAPLOAU/mA460d1qKPT3h5JeaYFFEm+imgM8gLYGUjSPAW2F5DN8wx4XfH/P9S/AAAA//8D&#10;AFBLAQItABQABgAIAAAAIQC2gziS/gAAAOEBAAATAAAAAAAAAAAAAAAAAAAAAABbQ29udGVudF9U&#10;eXBlc10ueG1sUEsBAi0AFAAGAAgAAAAhADj9If/WAAAAlAEAAAsAAAAAAAAAAAAAAAAALwEAAF9y&#10;ZWxzLy5yZWxzUEsBAi0AFAAGAAgAAAAhALnvMBQqAgAASwQAAA4AAAAAAAAAAAAAAAAALgIAAGRy&#10;cy9lMm9Eb2MueG1sUEsBAi0AFAAGAAgAAAAhAMgHgNrhAAAACwEAAA8AAAAAAAAAAAAAAAAAhAQA&#10;AGRycy9kb3ducmV2LnhtbFBLBQYAAAAABAAEAPMAAACSBQAAAAA=&#10;">
                <v:textbox>
                  <w:txbxContent>
                    <w:p w:rsidR="00834FDF" w:rsidRDefault="008D062A" w:rsidP="00834FDF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="00834FDF">
                        <w:rPr>
                          <w:color w:val="000000" w:themeColor="text1"/>
                        </w:rPr>
                        <w:t xml:space="preserve">Gelen Faturanın bilgilerin gösterildiği pencere açılmaktadır. </w:t>
                      </w:r>
                    </w:p>
                    <w:p w:rsidR="00834FDF" w:rsidRDefault="00834FDF" w:rsidP="00834FDF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Üst </w:t>
                      </w:r>
                      <w:r w:rsidR="00464B9D">
                        <w:rPr>
                          <w:color w:val="000000" w:themeColor="text1"/>
                        </w:rPr>
                        <w:t xml:space="preserve">alanda Gelen Faturanın Cari Bilgisi, Ara Toplamı, Genel Toplamı vb. </w:t>
                      </w:r>
                      <w:r>
                        <w:rPr>
                          <w:color w:val="000000" w:themeColor="text1"/>
                        </w:rPr>
                        <w:t xml:space="preserve">bilgileri bulunmaktadır. </w:t>
                      </w:r>
                    </w:p>
                    <w:p w:rsidR="00464B9D" w:rsidRDefault="00464B9D" w:rsidP="00834FDF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Alt alanda ise gelen faturanın stok bilgisi bulunur ve program kullanıcıdan</w:t>
                      </w:r>
                      <w:r w:rsidR="00085E8F">
                        <w:rPr>
                          <w:color w:val="000000" w:themeColor="text1"/>
                        </w:rPr>
                        <w:t xml:space="preserve"> ticari programındaki stok</w:t>
                      </w:r>
                      <w:r>
                        <w:rPr>
                          <w:color w:val="000000" w:themeColor="text1"/>
                        </w:rPr>
                        <w:t xml:space="preserve"> bilgisini seçtirmeyi ister. </w:t>
                      </w:r>
                    </w:p>
                    <w:p w:rsidR="00834FDF" w:rsidRDefault="00834FDF"/>
                  </w:txbxContent>
                </v:textbox>
                <w10:wrap type="square" anchorx="margin"/>
              </v:shape>
            </w:pict>
          </mc:Fallback>
        </mc:AlternateContent>
      </w:r>
      <w:r w:rsidR="00464B9D">
        <w:rPr>
          <w:noProof/>
          <w:lang w:eastAsia="tr-TR"/>
        </w:rPr>
        <w:drawing>
          <wp:inline distT="0" distB="0" distL="0" distR="0">
            <wp:extent cx="4219599" cy="2782957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772" cy="280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D2C" w:rsidRDefault="009B4D2C" w:rsidP="000B75A8"/>
    <w:p w:rsidR="00B73A74" w:rsidRDefault="00B73A74" w:rsidP="000B75A8">
      <w:r>
        <w:lastRenderedPageBreak/>
        <w:t>Gelen Faturadaki ürün/ler firmalar arasında ad açısından aynıda açılmış olabilir, farklılık gösterebilmektedir. Bu yüzden E-Fatura Modülü bize stok kartını tekrardan seçmemizi ister</w:t>
      </w:r>
      <w:r w:rsidR="00A72436">
        <w:t>(</w:t>
      </w:r>
      <w:r w:rsidR="00A72436" w:rsidRPr="00A72436">
        <w:rPr>
          <w:b/>
          <w:color w:val="00B050"/>
        </w:rPr>
        <w:t>Yeşil Çerçeve ile belirtilen alanda</w:t>
      </w:r>
      <w:r w:rsidR="00A72436">
        <w:t>)</w:t>
      </w:r>
      <w:r>
        <w:t>. Stok Kodu</w:t>
      </w:r>
      <w:r w:rsidR="00A72436">
        <w:t xml:space="preserve"> alanından gelen faturanın ilgili stoku seçilir. İşlemler bittikten sonra aşağıdaki butonlar yardımıyla sıradaki işleme geçilir.</w:t>
      </w:r>
    </w:p>
    <w:p w:rsidR="00340448" w:rsidRPr="00B73A74" w:rsidRDefault="00340448" w:rsidP="000B75A8"/>
    <w:p w:rsidR="00B73A74" w:rsidRDefault="00B73A74" w:rsidP="000B75A8">
      <w:pPr>
        <w:rPr>
          <w:b/>
          <w:color w:val="FF0000"/>
        </w:rPr>
      </w:pPr>
      <w:r w:rsidRPr="00B73A74">
        <w:rPr>
          <w:b/>
          <w:color w:val="FF0000"/>
        </w:rPr>
        <w:t xml:space="preserve">2.1(AKTAR) </w:t>
      </w:r>
    </w:p>
    <w:p w:rsidR="00A72436" w:rsidRDefault="00A72436" w:rsidP="000B75A8">
      <w:pPr>
        <w:rPr>
          <w:color w:val="000000" w:themeColor="text1"/>
        </w:rPr>
      </w:pPr>
      <w:r>
        <w:rPr>
          <w:color w:val="000000" w:themeColor="text1"/>
        </w:rPr>
        <w:t xml:space="preserve">Bu butona tıklandığında karşımıza KobiERP programına aktarılacak faturanın Carisinin seçileceği ekran karşımıza çıkar. </w:t>
      </w:r>
    </w:p>
    <w:p w:rsidR="00A72436" w:rsidRDefault="00A72436" w:rsidP="00A72436">
      <w:pPr>
        <w:jc w:val="center"/>
        <w:rPr>
          <w:color w:val="000000" w:themeColor="text1"/>
        </w:rPr>
      </w:pPr>
      <w:r>
        <w:rPr>
          <w:noProof/>
          <w:color w:val="000000" w:themeColor="text1"/>
          <w:lang w:eastAsia="tr-TR"/>
        </w:rPr>
        <w:drawing>
          <wp:inline distT="0" distB="0" distL="0" distR="0">
            <wp:extent cx="4759040" cy="1045380"/>
            <wp:effectExtent l="0" t="0" r="3810" b="254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040" cy="104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AA2" w:rsidRDefault="00335AA2" w:rsidP="00335AA2">
      <w:pPr>
        <w:rPr>
          <w:color w:val="000000" w:themeColor="text1"/>
        </w:rPr>
      </w:pPr>
      <w:r>
        <w:rPr>
          <w:color w:val="000000" w:themeColor="text1"/>
        </w:rPr>
        <w:t xml:space="preserve">Cari seçmek için </w:t>
      </w:r>
      <w:r w:rsidRPr="00335AA2">
        <w:rPr>
          <w:b/>
          <w:color w:val="FF0000"/>
        </w:rPr>
        <w:t xml:space="preserve">2.1.1 </w:t>
      </w:r>
      <w:r>
        <w:rPr>
          <w:color w:val="000000" w:themeColor="text1"/>
        </w:rPr>
        <w:t>çerçevesindeki (…) noktalı buton kullanılmalıdır. Cari hesapların listesi açılır ve seçilir.</w:t>
      </w:r>
    </w:p>
    <w:p w:rsidR="00335AA2" w:rsidRDefault="00335AA2" w:rsidP="00335AA2">
      <w:pPr>
        <w:rPr>
          <w:color w:val="000000" w:themeColor="text1"/>
        </w:rPr>
      </w:pPr>
      <w:r>
        <w:rPr>
          <w:color w:val="000000" w:themeColor="text1"/>
        </w:rPr>
        <w:t xml:space="preserve">Depo seçmek için </w:t>
      </w:r>
      <w:r w:rsidRPr="00335AA2">
        <w:rPr>
          <w:b/>
          <w:color w:val="FF0000"/>
        </w:rPr>
        <w:t>2.1.2</w:t>
      </w:r>
      <w:r w:rsidRPr="00335AA2">
        <w:rPr>
          <w:color w:val="FF0000"/>
        </w:rPr>
        <w:t xml:space="preserve"> </w:t>
      </w:r>
      <w:r>
        <w:rPr>
          <w:color w:val="000000" w:themeColor="text1"/>
        </w:rPr>
        <w:t>çerçevesindeki (…) noktalı buton kullanılmalıdır. Depo kodu listesi açılır ve seçilir.</w:t>
      </w:r>
    </w:p>
    <w:p w:rsidR="00335AA2" w:rsidRDefault="00335AA2" w:rsidP="00335AA2">
      <w:pPr>
        <w:rPr>
          <w:color w:val="000000" w:themeColor="text1"/>
        </w:rPr>
      </w:pPr>
      <w:r>
        <w:rPr>
          <w:color w:val="000000" w:themeColor="text1"/>
        </w:rPr>
        <w:t xml:space="preserve">Şube seçmek için </w:t>
      </w:r>
      <w:r w:rsidRPr="00335AA2">
        <w:rPr>
          <w:b/>
          <w:color w:val="FF0000"/>
        </w:rPr>
        <w:t>2.1.3</w:t>
      </w:r>
      <w:r>
        <w:rPr>
          <w:color w:val="000000" w:themeColor="text1"/>
        </w:rPr>
        <w:t xml:space="preserve"> çerçevesindeki alana tıklanır. Karşımıza çıkan listeden şubeler seçilir. </w:t>
      </w:r>
    </w:p>
    <w:p w:rsidR="00A72436" w:rsidRDefault="00335AA2" w:rsidP="000B75A8">
      <w:pPr>
        <w:rPr>
          <w:color w:val="000000" w:themeColor="text1"/>
        </w:rPr>
      </w:pPr>
      <w:r>
        <w:rPr>
          <w:color w:val="000000" w:themeColor="text1"/>
        </w:rPr>
        <w:t xml:space="preserve">Onayla denilerek cari hesap seçilir işlem tamamlanır. Aktarım bittikten sonra program </w:t>
      </w:r>
      <w:r w:rsidR="00A72436">
        <w:rPr>
          <w:color w:val="000000" w:themeColor="text1"/>
        </w:rPr>
        <w:t>“</w:t>
      </w:r>
      <w:r w:rsidR="00A72436" w:rsidRPr="00A72436">
        <w:rPr>
          <w:color w:val="000000" w:themeColor="text1"/>
        </w:rPr>
        <w:t>Aktarım Tamamlandı. Mal Alım Faturanızı Kontrol Ederek Onaylayınız.</w:t>
      </w:r>
      <w:r w:rsidR="00A72436">
        <w:rPr>
          <w:color w:val="000000" w:themeColor="text1"/>
        </w:rPr>
        <w:t>”</w:t>
      </w:r>
      <w:r>
        <w:rPr>
          <w:color w:val="000000" w:themeColor="text1"/>
        </w:rPr>
        <w:t xml:space="preserve"> bilgi mesajı verir. </w:t>
      </w:r>
    </w:p>
    <w:p w:rsidR="00335AA2" w:rsidRDefault="00335AA2" w:rsidP="000B75A8">
      <w:pPr>
        <w:rPr>
          <w:color w:val="000000" w:themeColor="text1"/>
        </w:rPr>
      </w:pPr>
    </w:p>
    <w:p w:rsidR="00335AA2" w:rsidRDefault="00335AA2" w:rsidP="00335AA2">
      <w:pPr>
        <w:rPr>
          <w:b/>
          <w:color w:val="FF0000"/>
        </w:rPr>
      </w:pPr>
      <w:r w:rsidRPr="00B73A74">
        <w:rPr>
          <w:b/>
          <w:color w:val="FF0000"/>
        </w:rPr>
        <w:t>2.</w:t>
      </w:r>
      <w:r>
        <w:rPr>
          <w:b/>
          <w:color w:val="FF0000"/>
        </w:rPr>
        <w:t>2</w:t>
      </w:r>
      <w:r w:rsidRPr="00B73A74">
        <w:rPr>
          <w:b/>
          <w:color w:val="FF0000"/>
        </w:rPr>
        <w:t>(</w:t>
      </w:r>
      <w:r>
        <w:rPr>
          <w:b/>
          <w:color w:val="FF0000"/>
        </w:rPr>
        <w:t>REDDET</w:t>
      </w:r>
      <w:r w:rsidRPr="00B73A74">
        <w:rPr>
          <w:b/>
          <w:color w:val="FF0000"/>
        </w:rPr>
        <w:t xml:space="preserve">) </w:t>
      </w:r>
    </w:p>
    <w:p w:rsidR="00DA5BF6" w:rsidRDefault="00335AA2" w:rsidP="00335AA2">
      <w:pPr>
        <w:rPr>
          <w:color w:val="000000" w:themeColor="text1"/>
        </w:rPr>
      </w:pPr>
      <w:r>
        <w:rPr>
          <w:color w:val="000000" w:themeColor="text1"/>
        </w:rPr>
        <w:t xml:space="preserve">Bu butona tıklandığında karşımıza </w:t>
      </w:r>
      <w:r w:rsidR="00DA5BF6">
        <w:rPr>
          <w:color w:val="000000" w:themeColor="text1"/>
        </w:rPr>
        <w:t xml:space="preserve">ret nedeninin belirtileceği ekran karşımıza çıkar. </w:t>
      </w:r>
    </w:p>
    <w:p w:rsidR="00DA5BF6" w:rsidRDefault="00DA5BF6" w:rsidP="00DA5BF6">
      <w:pPr>
        <w:jc w:val="center"/>
        <w:rPr>
          <w:color w:val="000000" w:themeColor="text1"/>
        </w:rPr>
      </w:pPr>
      <w:r>
        <w:rPr>
          <w:noProof/>
          <w:color w:val="000000" w:themeColor="text1"/>
          <w:lang w:eastAsia="tr-TR"/>
        </w:rPr>
        <w:drawing>
          <wp:inline distT="0" distB="0" distL="0" distR="0">
            <wp:extent cx="4590288" cy="815140"/>
            <wp:effectExtent l="0" t="0" r="1270" b="444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326" cy="84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AA2" w:rsidRDefault="00DA5BF6" w:rsidP="00335AA2">
      <w:pPr>
        <w:rPr>
          <w:color w:val="000000" w:themeColor="text1"/>
        </w:rPr>
      </w:pPr>
      <w:r>
        <w:rPr>
          <w:color w:val="000000" w:themeColor="text1"/>
        </w:rPr>
        <w:t>Gelen Fatura eğer ret edilirse Gelen Faturalar listesine reddedildi şeklinde durum bilgisi aktarılır ve KobiERP programına hiçbir şekilde aktarılmaz.</w:t>
      </w:r>
    </w:p>
    <w:p w:rsidR="00DA5BF6" w:rsidRDefault="00DA5BF6" w:rsidP="00335AA2">
      <w:pPr>
        <w:rPr>
          <w:color w:val="000000" w:themeColor="text1"/>
        </w:rPr>
      </w:pPr>
    </w:p>
    <w:p w:rsidR="00DA5BF6" w:rsidRDefault="00DA5BF6" w:rsidP="00335AA2">
      <w:pPr>
        <w:rPr>
          <w:color w:val="000000" w:themeColor="text1"/>
        </w:rPr>
      </w:pPr>
    </w:p>
    <w:p w:rsidR="00DA5BF6" w:rsidRDefault="00DA5BF6" w:rsidP="00335AA2">
      <w:pPr>
        <w:rPr>
          <w:color w:val="000000" w:themeColor="text1"/>
        </w:rPr>
      </w:pPr>
    </w:p>
    <w:p w:rsidR="00DA5BF6" w:rsidRDefault="00DA5BF6" w:rsidP="00335AA2">
      <w:pPr>
        <w:rPr>
          <w:color w:val="000000" w:themeColor="text1"/>
        </w:rPr>
      </w:pPr>
    </w:p>
    <w:p w:rsidR="00DA5BF6" w:rsidRDefault="00DA5BF6" w:rsidP="00335AA2">
      <w:pPr>
        <w:rPr>
          <w:color w:val="000000" w:themeColor="text1"/>
        </w:rPr>
      </w:pPr>
    </w:p>
    <w:p w:rsidR="00DA5BF6" w:rsidRDefault="00DA5BF6" w:rsidP="00335AA2">
      <w:pPr>
        <w:rPr>
          <w:color w:val="000000" w:themeColor="text1"/>
        </w:rPr>
      </w:pPr>
    </w:p>
    <w:p w:rsidR="00DA5BF6" w:rsidRDefault="00DA5BF6" w:rsidP="00335AA2">
      <w:pPr>
        <w:rPr>
          <w:color w:val="000000" w:themeColor="text1"/>
        </w:rPr>
      </w:pPr>
    </w:p>
    <w:p w:rsidR="00DA5BF6" w:rsidRDefault="00DA5BF6" w:rsidP="00335AA2">
      <w:pPr>
        <w:rPr>
          <w:color w:val="000000" w:themeColor="text1"/>
        </w:rPr>
      </w:pPr>
    </w:p>
    <w:p w:rsidR="00DA5BF6" w:rsidRDefault="00DA5BF6" w:rsidP="00DA5BF6">
      <w:pPr>
        <w:rPr>
          <w:b/>
          <w:color w:val="FF0000"/>
        </w:rPr>
      </w:pPr>
      <w:r w:rsidRPr="00B73A74">
        <w:rPr>
          <w:b/>
          <w:color w:val="FF0000"/>
        </w:rPr>
        <w:t>2.</w:t>
      </w:r>
      <w:r>
        <w:rPr>
          <w:b/>
          <w:color w:val="FF0000"/>
        </w:rPr>
        <w:t>3</w:t>
      </w:r>
      <w:r w:rsidRPr="00B73A74">
        <w:rPr>
          <w:b/>
          <w:color w:val="FF0000"/>
        </w:rPr>
        <w:t>(</w:t>
      </w:r>
      <w:r>
        <w:rPr>
          <w:b/>
          <w:color w:val="FF0000"/>
        </w:rPr>
        <w:t>GÖSTER</w:t>
      </w:r>
      <w:r w:rsidRPr="00B73A74">
        <w:rPr>
          <w:b/>
          <w:color w:val="FF0000"/>
        </w:rPr>
        <w:t xml:space="preserve">) </w:t>
      </w:r>
    </w:p>
    <w:p w:rsidR="00DA5BF6" w:rsidRDefault="00DA5BF6" w:rsidP="00DA5BF6">
      <w:pPr>
        <w:rPr>
          <w:color w:val="000000" w:themeColor="text1"/>
        </w:rPr>
      </w:pPr>
      <w:r w:rsidRPr="00DA5BF6">
        <w:rPr>
          <w:noProof/>
          <w:color w:val="000000" w:themeColor="text1"/>
          <w:lang w:eastAsia="tr-T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3775710</wp:posOffset>
                </wp:positionH>
                <wp:positionV relativeFrom="paragraph">
                  <wp:posOffset>1623695</wp:posOffset>
                </wp:positionV>
                <wp:extent cx="2596515" cy="640080"/>
                <wp:effectExtent l="0" t="0" r="13335" b="26670"/>
                <wp:wrapSquare wrapText="bothSides"/>
                <wp:docPr id="1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6515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BF6" w:rsidRDefault="00DA5BF6">
                            <w:r>
                              <w:t xml:space="preserve"> </w:t>
                            </w:r>
                            <w:r w:rsidR="00A61A88" w:rsidRPr="00A61A88">
                              <w:t>Bu butona tıklanıldığında E-Fatura izleyici ekranı karşımıza çıkar. Bu pencere sayesinde E-Fatura çıktısı almamızı sağlar.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97.3pt;margin-top:127.85pt;width:204.45pt;height:50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QKKQIAAFAEAAAOAAAAZHJzL2Uyb0RvYy54bWysVMGO0zAQvSPxD5bvNGnUlDbadLV0KULs&#10;AtLCBziO01jYnmA7TcrXM3baUi1wQeRgeTzj55n3ZnJzO2pFDsI6Caak81lKiTAcamn2Jf36Zfdq&#10;RYnzzNRMgRElPQpHbzcvX9wMXSEyaEHVwhIEMa4YupK23ndFkjjeCs3cDDph0NmA1cyjafdJbdmA&#10;6FolWZoukwFs3Vngwjk8vZ+cdBPxm0Zw/6lpnPBElRRz83G1ca3CmmxuWLG3rGslP6XB/iELzaTB&#10;Ry9Q98wz0lv5G5SW3IKDxs846ASaRnIRa8Bq5umzap5a1olYC5LjugtN7v/B8o+Hz5bIGrVDegzT&#10;qNGj8NKQD73vXU+yQNHQuQIjnzqM9eMbGDE8luu6B+DfHDGwbZnZiztrYWgFqzHFebiZXF2dcFwA&#10;qYZHqPEp1nuIQGNjdeAPGSGIjrkcL/KI0ROOh1m+XubznBKOvuUiTVdRv4QV59uddf6dAE3CpqQW&#10;5Y/o7PDgfMiGFeeQ8JgDJeudVCoadl9tlSUHhq2yi18s4FmYMmQo6TrP8omAv0Kk8fsThJYee15J&#10;XdLVJYgVgba3po4d6ZlU0x5TVubEY6BuItGP1TipdpangvqIxFqYWhxHEjct2B+UDNjeJXXfe2YF&#10;Jeq9QXHW88UizEM0FvnrDA177amuPcxwhCqpp2Tabn2cocCbgTsUsZGR36D2lMkpZWzbSPtpxMJc&#10;XNsx6tePYPMTAAD//wMAUEsDBBQABgAIAAAAIQClGZt54gAAAAwBAAAPAAAAZHJzL2Rvd25yZXYu&#10;eG1sTI/LTsMwEEX3SPyDNUhsELVp6rQNmVQICQQ7KAi2bjxNIvwIsZuGv8ddwXJ0j+49U24ma9hI&#10;Q+i8Q7iZCWDkaq871yC8vz1cr4CFqJxWxjtC+KEAm+r8rFSF9kf3SuM2NiyVuFAohDbGvuA81C1Z&#10;FWa+J5eyvR+siukcGq4HdUzl1vC5EDm3qnNpoVU93bdUf20PFmG1eBo/w3P28lHne7OOV8vx8XtA&#10;vLyY7m6BRZriHwwn/aQOVXLa+YPTgRkEuV7kCUWYS7kEdiKEyCSwHUImcwm8Kvn/J6pfAAAA//8D&#10;AFBLAQItABQABgAIAAAAIQC2gziS/gAAAOEBAAATAAAAAAAAAAAAAAAAAAAAAABbQ29udGVudF9U&#10;eXBlc10ueG1sUEsBAi0AFAAGAAgAAAAhADj9If/WAAAAlAEAAAsAAAAAAAAAAAAAAAAALwEAAF9y&#10;ZWxzLy5yZWxzUEsBAi0AFAAGAAgAAAAhACRp1AopAgAAUAQAAA4AAAAAAAAAAAAAAAAALgIAAGRy&#10;cy9lMm9Eb2MueG1sUEsBAi0AFAAGAAgAAAAhAKUZm3niAAAADAEAAA8AAAAAAAAAAAAAAAAAgwQA&#10;AGRycy9kb3ducmV2LnhtbFBLBQYAAAAABAAEAPMAAACSBQAAAAA=&#10;">
                <v:textbox>
                  <w:txbxContent>
                    <w:p w:rsidR="00DA5BF6" w:rsidRDefault="00DA5BF6">
                      <w:r>
                        <w:t xml:space="preserve"> </w:t>
                      </w:r>
                      <w:r w:rsidR="00A61A88" w:rsidRPr="00A61A88">
                        <w:t>Bu butona tıklanıldığında E-Fatura izleyici ekranı karşımıza çıkar. Bu pencere sayesinde E-Fatura çıktısı almamızı sağlar.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0000" w:themeColor="text1"/>
          <w:lang w:eastAsia="tr-TR"/>
        </w:rPr>
        <w:drawing>
          <wp:inline distT="0" distB="0" distL="0" distR="0">
            <wp:extent cx="3496160" cy="4090416"/>
            <wp:effectExtent l="0" t="0" r="9525" b="571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186" cy="415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</w:t>
      </w:r>
    </w:p>
    <w:p w:rsidR="00B544F1" w:rsidRDefault="00B544F1" w:rsidP="00DA5BF6">
      <w:pPr>
        <w:rPr>
          <w:color w:val="000000" w:themeColor="text1"/>
        </w:rPr>
      </w:pPr>
    </w:p>
    <w:p w:rsidR="00B544F1" w:rsidRDefault="00B544F1" w:rsidP="00B544F1">
      <w:pPr>
        <w:rPr>
          <w:b/>
          <w:color w:val="FF0000"/>
        </w:rPr>
      </w:pPr>
      <w:r w:rsidRPr="00B73A74">
        <w:rPr>
          <w:b/>
          <w:color w:val="FF0000"/>
        </w:rPr>
        <w:t>2.</w:t>
      </w:r>
      <w:r>
        <w:rPr>
          <w:b/>
          <w:color w:val="FF0000"/>
        </w:rPr>
        <w:t>4</w:t>
      </w:r>
      <w:r w:rsidRPr="00B73A74">
        <w:rPr>
          <w:b/>
          <w:color w:val="FF0000"/>
        </w:rPr>
        <w:t>(</w:t>
      </w:r>
      <w:r>
        <w:rPr>
          <w:b/>
          <w:color w:val="FF0000"/>
        </w:rPr>
        <w:t>STOK KARTLARI</w:t>
      </w:r>
      <w:r w:rsidRPr="00B73A74">
        <w:rPr>
          <w:b/>
          <w:color w:val="FF0000"/>
        </w:rPr>
        <w:t xml:space="preserve">) </w:t>
      </w:r>
    </w:p>
    <w:p w:rsidR="00B544F1" w:rsidRDefault="00B544F1" w:rsidP="00B544F1">
      <w:pPr>
        <w:rPr>
          <w:color w:val="000000" w:themeColor="text1"/>
        </w:rPr>
      </w:pPr>
      <w:r w:rsidRPr="00B544F1">
        <w:rPr>
          <w:noProof/>
          <w:color w:val="000000" w:themeColor="text1"/>
          <w:lang w:eastAsia="tr-T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4348607</wp:posOffset>
                </wp:positionH>
                <wp:positionV relativeFrom="paragraph">
                  <wp:posOffset>1164336</wp:posOffset>
                </wp:positionV>
                <wp:extent cx="2017395" cy="840740"/>
                <wp:effectExtent l="0" t="0" r="20955" b="16510"/>
                <wp:wrapSquare wrapText="bothSides"/>
                <wp:docPr id="1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840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44F1" w:rsidRDefault="00B544F1" w:rsidP="00B544F1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Bu buton sayesinde KobiERP programına geçilmeden kullanıcının hızlı bir şekilde yeni bir stok kartı açmasını sağlar.</w:t>
                            </w:r>
                          </w:p>
                          <w:p w:rsidR="00B544F1" w:rsidRDefault="00B544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42.4pt;margin-top:91.7pt;width:158.85pt;height:66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OwoKQIAAFAEAAAOAAAAZHJzL2Uyb0RvYy54bWysVMGO0zAQvSPxD5bvNGlo6TZqulq6FCF2&#10;AWnhAxzHaSxsj7HdJt2vZ+x0S7XABZGD5fGMn2fem8nqetCKHITzEkxFp5OcEmE4NNLsKvrt6/bV&#10;FSU+MNMwBUZU9Cg8vV6/fLHqbSkK6EA1whEEMb7sbUW7EGyZZZ53QjM/ASsMOltwmgU03S5rHOsR&#10;XausyPM3WQ+usQ648B5Pb0cnXSf8thU8fG5bLwJRFcXcQlpdWuu4ZusVK3eO2U7yUxrsH7LQTBp8&#10;9Ax1ywIjeyd/g9KSO/DQhgkHnUHbSi5SDVjNNH9WzUPHrEi1IDnenmny/w+Wfzp8cUQ2qF1BiWEa&#10;NboXQRrycR/2fk+KSFFvfYmRDxZjw/AWBgxP5Xp7B/y7JwY2HTM7ceMc9J1gDaY4jTezi6sjjo8g&#10;dX8PDT7F9gES0NA6HflDRgiio1THszxiCITjITK0eL2cU8LRdzXLF7OkX8bKp9vW+fBegCZxU1GH&#10;8id0drjzIWbDyqeQ+JgHJZutVCoZbldvlCMHhq2yTV8q4FmYMqSv6HJezEcC/gqRp+9PEFoG7Hkl&#10;NVZxDmJlpO2daVJHBibVuMeUlTnxGKkbSQxDPSTVzvLU0ByRWAdji+NI4qYD90hJj+1dUf9jz5yg&#10;RH0wKM5yOkP2SEjGbL4o0HCXnvrSwwxHqIoGSsbtJqQZirwZuEERW5n4jWqPmZxSxrZNtJ9GLM7F&#10;pZ2ifv0I1j8BAAD//wMAUEsDBBQABgAIAAAAIQAuqIDO4QAAAAwBAAAPAAAAZHJzL2Rvd25yZXYu&#10;eG1sTI8xT8MwFIR3JP6D9ZBYUGu3SYMJcSqEBKIbtAhWN3aTCPs52G4a/j3uBOPpTnffVevJGjJq&#10;H3qHAhZzBkRj41SPrYD33dOMAwlRopLGoRbwowOs68uLSpbKnfBNj9vYklSCoZQCuhiHktLQdNrK&#10;MHeDxuQdnLcyJulbqrw8pXJr6JKxglrZY1ro5KAfO918bY9WAM9fxs+wyV4/muJg7uLN7fj87YW4&#10;vpoe7oFEPcW/MJzxEzrUiWnvjqgCMQIKnif0mAye5UDOCcaWKyB7AdlixYHWFf1/ov4FAAD//wMA&#10;UEsBAi0AFAAGAAgAAAAhALaDOJL+AAAA4QEAABMAAAAAAAAAAAAAAAAAAAAAAFtDb250ZW50X1R5&#10;cGVzXS54bWxQSwECLQAUAAYACAAAACEAOP0h/9YAAACUAQAACwAAAAAAAAAAAAAAAAAvAQAAX3Jl&#10;bHMvLnJlbHNQSwECLQAUAAYACAAAACEAp/jsKCkCAABQBAAADgAAAAAAAAAAAAAAAAAuAgAAZHJz&#10;L2Uyb0RvYy54bWxQSwECLQAUAAYACAAAACEALqiAzuEAAAAMAQAADwAAAAAAAAAAAAAAAACDBAAA&#10;ZHJzL2Rvd25yZXYueG1sUEsFBgAAAAAEAAQA8wAAAJEFAAAAAA==&#10;">
                <v:textbox>
                  <w:txbxContent>
                    <w:p w:rsidR="00B544F1" w:rsidRDefault="00B544F1" w:rsidP="00B544F1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Bu buton sayesinde KobiERP programına geçilmeden</w:t>
                      </w:r>
                      <w:r>
                        <w:rPr>
                          <w:color w:val="000000" w:themeColor="text1"/>
                        </w:rPr>
                        <w:t xml:space="preserve"> kullanıcının h</w:t>
                      </w:r>
                      <w:r>
                        <w:rPr>
                          <w:color w:val="000000" w:themeColor="text1"/>
                        </w:rPr>
                        <w:t>ızlı bir şekilde yeni bir stok kartı açmasını sağlar.</w:t>
                      </w:r>
                    </w:p>
                    <w:p w:rsidR="00B544F1" w:rsidRDefault="00B544F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0000" w:themeColor="text1"/>
          <w:lang w:eastAsia="tr-TR"/>
        </w:rPr>
        <w:drawing>
          <wp:inline distT="0" distB="0" distL="0" distR="0">
            <wp:extent cx="4107479" cy="3297936"/>
            <wp:effectExtent l="0" t="0" r="762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742" cy="33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448" w:rsidRPr="00DA0BD3" w:rsidRDefault="00340448" w:rsidP="00340448">
      <w:pPr>
        <w:pStyle w:val="Balk3"/>
        <w:rPr>
          <w:color w:val="FF0000"/>
        </w:rPr>
      </w:pPr>
      <w:r w:rsidRPr="00DA0BD3">
        <w:rPr>
          <w:color w:val="FF0000"/>
        </w:rPr>
        <w:lastRenderedPageBreak/>
        <w:t>3 Numaralı Buton(</w:t>
      </w:r>
      <w:r w:rsidRPr="00DA0BD3">
        <w:rPr>
          <w:b/>
          <w:color w:val="FF0000"/>
        </w:rPr>
        <w:t>Göster</w:t>
      </w:r>
      <w:r w:rsidRPr="00DA0BD3">
        <w:rPr>
          <w:color w:val="FF0000"/>
        </w:rPr>
        <w:t>)</w:t>
      </w:r>
    </w:p>
    <w:p w:rsidR="00340448" w:rsidRDefault="00340448" w:rsidP="00B544F1">
      <w:pPr>
        <w:rPr>
          <w:color w:val="000000" w:themeColor="text1"/>
        </w:rPr>
      </w:pPr>
      <w:r w:rsidRPr="00DA5BF6">
        <w:rPr>
          <w:noProof/>
          <w:color w:val="000000" w:themeColor="text1"/>
          <w:lang w:eastAsia="tr-T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1FF52AE" wp14:editId="3B139615">
                <wp:simplePos x="0" y="0"/>
                <wp:positionH relativeFrom="column">
                  <wp:posOffset>3726815</wp:posOffset>
                </wp:positionH>
                <wp:positionV relativeFrom="paragraph">
                  <wp:posOffset>1666748</wp:posOffset>
                </wp:positionV>
                <wp:extent cx="2596515" cy="718820"/>
                <wp:effectExtent l="0" t="0" r="13335" b="24130"/>
                <wp:wrapSquare wrapText="bothSides"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6515" cy="71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448" w:rsidRDefault="00A61A88" w:rsidP="00340448">
                            <w:r w:rsidRPr="00A61A88">
                              <w:t>Bu butona tıklanıldığında E-Fatura izleyici ekranı karşımıza çıkar. Bu pencere sayesinde E-Fatura çıktısı almamızı sağlar.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F52AE" id="_x0000_s1029" type="#_x0000_t202" style="position:absolute;margin-left:293.45pt;margin-top:131.25pt;width:204.45pt;height:56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kqXLAIAAFAEAAAOAAAAZHJzL2Uyb0RvYy54bWysVMGO0zAQvSPxD5bvNE1oum3UdLV0KULs&#10;AtLCBziO01jYnmC7TcrXM3baUi1wQeRgeTzj55n3ZrK6HbQiB2GdBFPSdDKlRBgOtTS7kn79sn21&#10;oMR5ZmqmwIiSHoWjt+uXL1Z9V4gMWlC1sARBjCv6rqSt912RJI63QjM3gU4YdDZgNfNo2l1SW9Yj&#10;ulZJNp3Okx5s3Vngwjk8vR+ddB3xm0Zw/6lpnPBElRRz83G1ca3CmqxXrNhZ1rWSn9Jg/5CFZtLg&#10;oxeoe+YZ2Vv5G5SW3IKDxk846ASaRnIRa8Bq0umzap5a1olYC5LjugtN7v/B8o+Hz5bIGrWbU2KY&#10;Ro0ehZeGfNj7vduTLFDUd67AyKcOY/3wBgYMj+W67gH4N0cMbFpmduLOWuhbwWpMMQ03k6urI44L&#10;IFX/CDU+xfYeItDQWB34Q0YIoqNUx4s8YvCE42GWL+d5mlPC0XeTLhZZ1C9hxfl2Z51/J0CTsCmp&#10;RfkjOjs8OB+yYcU5JDzmQMl6K5WKht1VG2XJgWGrbOMXC3gWpgzpS7rMs3wk4K8Q0/j9CUJLjz2v&#10;pC7p4hLEikDbW1PHjvRMqnGPKStz4jFQN5Loh2qIqr0+y1NBfURiLYwtjiOJmxbsD0p6bO+Suu97&#10;ZgUl6r1BcZbpbBbmIRqz/AapJPbaU117mOEIVVJPybjd+DhDgTcDdyhiIyO/Qe0xk1PK2LaR9tOI&#10;hbm4tmPUrx/B+icAAAD//wMAUEsDBBQABgAIAAAAIQBhP9kb4AAAAAsBAAAPAAAAZHJzL2Rvd25y&#10;ZXYueG1sTI/LTsMwEEX3SPyDNUhsEHVIyZM4FUICwQ4Kgq0bu0mEPQ62m4a/Z1jBcjRH957bbBZr&#10;2Kx9GB0KuFolwDR2To3YC3h7vb8sgYUoUUnjUAv41gE27elJI2vljvii523sGYVgqKWAIcap5jx0&#10;g7YyrNykkX57562MdPqeKy+PFG4NT5Mk51aOSA2DnPTdoLvP7cEKKK8f54/wtH5+7/K9qeJFMT98&#10;eSHOz5bbG2BRL/EPhl99UoeWnHbugCowIyAr84pQAWmeZsCIqKqMxuwErIusAN42/P+G9gcAAP//&#10;AwBQSwECLQAUAAYACAAAACEAtoM4kv4AAADhAQAAEwAAAAAAAAAAAAAAAAAAAAAAW0NvbnRlbnRf&#10;VHlwZXNdLnhtbFBLAQItABQABgAIAAAAIQA4/SH/1gAAAJQBAAALAAAAAAAAAAAAAAAAAC8BAABf&#10;cmVscy8ucmVsc1BLAQItABQABgAIAAAAIQDWwkqXLAIAAFAEAAAOAAAAAAAAAAAAAAAAAC4CAABk&#10;cnMvZTJvRG9jLnhtbFBLAQItABQABgAIAAAAIQBhP9kb4AAAAAsBAAAPAAAAAAAAAAAAAAAAAIYE&#10;AABkcnMvZG93bnJldi54bWxQSwUGAAAAAAQABADzAAAAkwUAAAAA&#10;">
                <v:textbox>
                  <w:txbxContent>
                    <w:p w:rsidR="00340448" w:rsidRDefault="00A61A88" w:rsidP="00340448">
                      <w:r w:rsidRPr="00A61A88">
                        <w:t>Bu butona tıklanıldığında E-Fatura izleyici ekranı karşımıza çıkar. Bu pencere sayesinde E-Fatura çıktısı almamızı sağlar.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0000" w:themeColor="text1"/>
          <w:lang w:eastAsia="tr-TR"/>
        </w:rPr>
        <w:drawing>
          <wp:inline distT="0" distB="0" distL="0" distR="0" wp14:anchorId="40EE071B" wp14:editId="06936C28">
            <wp:extent cx="3496160" cy="4090416"/>
            <wp:effectExtent l="0" t="0" r="9525" b="571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186" cy="415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448" w:rsidRDefault="00340448" w:rsidP="00B544F1">
      <w:pPr>
        <w:rPr>
          <w:color w:val="000000" w:themeColor="text1"/>
        </w:rPr>
      </w:pPr>
    </w:p>
    <w:p w:rsidR="00DA558A" w:rsidRDefault="00DA558A" w:rsidP="00B544F1">
      <w:pPr>
        <w:rPr>
          <w:color w:val="000000" w:themeColor="text1"/>
        </w:rPr>
      </w:pPr>
    </w:p>
    <w:p w:rsidR="00DA558A" w:rsidRDefault="00DA558A" w:rsidP="00B544F1">
      <w:pPr>
        <w:rPr>
          <w:color w:val="000000" w:themeColor="text1"/>
        </w:rPr>
      </w:pPr>
    </w:p>
    <w:p w:rsidR="00EF6091" w:rsidRPr="00EF6091" w:rsidRDefault="00340448" w:rsidP="00EF6091">
      <w:pPr>
        <w:pStyle w:val="Balk2"/>
        <w:ind w:firstLine="708"/>
      </w:pPr>
      <w:r>
        <w:t>G</w:t>
      </w:r>
      <w:r w:rsidR="00EF202C">
        <w:t>önderilen</w:t>
      </w:r>
      <w:r>
        <w:t xml:space="preserve"> Faturalarım</w:t>
      </w:r>
    </w:p>
    <w:p w:rsidR="00EF6091" w:rsidRDefault="00EF202C" w:rsidP="00EF202C">
      <w:r>
        <w:t>KobiERP programından E-Fatura</w:t>
      </w:r>
      <w:r w:rsidR="00085E8F">
        <w:t xml:space="preserve"> ve E-Arşiv </w:t>
      </w:r>
      <w:r>
        <w:t>mükellefleri için oluşturulan Satış faturalarının listelendiği alandır.</w:t>
      </w:r>
    </w:p>
    <w:p w:rsidR="00EF6091" w:rsidRDefault="00EF202C" w:rsidP="00EF6091">
      <w:r>
        <w:t xml:space="preserve"> </w:t>
      </w:r>
      <w:r w:rsidR="00EF6091">
        <w:t>KobiERP programında oluşturulan faturanın üst tarafında E-FATURA veya E-ARŞİV şeklinde bilgi yazısı yazmaktadır.</w:t>
      </w:r>
    </w:p>
    <w:p w:rsidR="00EF6091" w:rsidRDefault="00EF6091" w:rsidP="00EF6091">
      <w:pPr>
        <w:jc w:val="center"/>
      </w:pPr>
      <w:r>
        <w:rPr>
          <w:noProof/>
          <w:lang w:eastAsia="tr-TR"/>
        </w:rPr>
        <w:drawing>
          <wp:inline distT="0" distB="0" distL="0" distR="0" wp14:anchorId="7B7C691A" wp14:editId="6ED907F3">
            <wp:extent cx="5681472" cy="504143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972" cy="52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8D6" w:rsidRDefault="00EF6091" w:rsidP="00EF202C">
      <w:r>
        <w:t xml:space="preserve">Oluşturulan bu fatura/lar E-Fatura &amp; E-Arşiv modülüne düşmektedir. </w:t>
      </w:r>
      <w:r w:rsidR="00B07D5C">
        <w:t xml:space="preserve">E-Fatura ve E-Arşiv faturaları ayrı renklerde </w:t>
      </w:r>
      <w:r w:rsidR="00BB285E">
        <w:t>listelenerek kullanıcın kolay ayırt edilebilmesini sağlamaktadır.</w:t>
      </w:r>
    </w:p>
    <w:p w:rsidR="00B928D6" w:rsidRDefault="00B928D6" w:rsidP="00B928D6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4949952" cy="2686380"/>
            <wp:effectExtent l="0" t="0" r="317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301" cy="26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091" w:rsidRDefault="00EF6091" w:rsidP="00EF6091"/>
    <w:p w:rsidR="00EF6091" w:rsidRPr="00DA0BD3" w:rsidRDefault="00EF6091" w:rsidP="00EF6091">
      <w:pPr>
        <w:pStyle w:val="Balk3"/>
        <w:rPr>
          <w:color w:val="FF0000"/>
        </w:rPr>
      </w:pPr>
      <w:r w:rsidRPr="00DA0BD3">
        <w:rPr>
          <w:color w:val="FF0000"/>
        </w:rPr>
        <w:t>1 Numaralı Buton(</w:t>
      </w:r>
      <w:r w:rsidRPr="00DA0BD3">
        <w:rPr>
          <w:b/>
          <w:color w:val="FF0000"/>
        </w:rPr>
        <w:t>Fatura Gönder</w:t>
      </w:r>
      <w:r w:rsidRPr="00DA0BD3">
        <w:rPr>
          <w:color w:val="FF0000"/>
        </w:rPr>
        <w:t>)</w:t>
      </w:r>
    </w:p>
    <w:p w:rsidR="00EF6091" w:rsidRDefault="00EF6091" w:rsidP="00EF6091">
      <w:pPr>
        <w:rPr>
          <w:color w:val="000000" w:themeColor="text1"/>
        </w:rPr>
      </w:pPr>
      <w:r>
        <w:rPr>
          <w:color w:val="000000" w:themeColor="text1"/>
        </w:rPr>
        <w:t xml:space="preserve">Arama kriterleri </w:t>
      </w:r>
      <w:r w:rsidR="00050A4D">
        <w:rPr>
          <w:color w:val="000000" w:themeColor="text1"/>
        </w:rPr>
        <w:t>belirtilip</w:t>
      </w:r>
      <w:r>
        <w:rPr>
          <w:color w:val="000000" w:themeColor="text1"/>
        </w:rPr>
        <w:t xml:space="preserve"> BUL butonuna basıldıktan sonra Fatura listelenir. Seçim</w:t>
      </w:r>
      <w:r w:rsidR="00050A4D">
        <w:rPr>
          <w:color w:val="000000" w:themeColor="text1"/>
        </w:rPr>
        <w:t xml:space="preserve"> sütunundaki</w:t>
      </w:r>
      <w:r>
        <w:rPr>
          <w:color w:val="000000" w:themeColor="text1"/>
        </w:rPr>
        <w:t xml:space="preserve"> kutucuk yardımıyla Fatura seçilerek </w:t>
      </w:r>
      <w:r w:rsidR="0054574B">
        <w:rPr>
          <w:color w:val="000000" w:themeColor="text1"/>
        </w:rPr>
        <w:t>butona basıldığında “</w:t>
      </w:r>
      <w:r w:rsidR="0054574B" w:rsidRPr="0054574B">
        <w:rPr>
          <w:color w:val="000000" w:themeColor="text1"/>
        </w:rPr>
        <w:t>Fatura Oluşturuldu ve İzibiz</w:t>
      </w:r>
      <w:r w:rsidR="0054574B">
        <w:rPr>
          <w:color w:val="000000" w:themeColor="text1"/>
        </w:rPr>
        <w:t>’</w:t>
      </w:r>
      <w:r w:rsidR="0054574B" w:rsidRPr="0054574B">
        <w:rPr>
          <w:color w:val="000000" w:themeColor="text1"/>
        </w:rPr>
        <w:t>e Gönderildi</w:t>
      </w:r>
      <w:r w:rsidR="0054574B">
        <w:rPr>
          <w:color w:val="000000" w:themeColor="text1"/>
        </w:rPr>
        <w:t>” mesajı ile karşınıza çıkar. Listede bulunan Durum açıklamasında Fatura Gönderildi yazmaktadır.</w:t>
      </w:r>
    </w:p>
    <w:p w:rsidR="0054574B" w:rsidRPr="00DA0BD3" w:rsidRDefault="0054574B" w:rsidP="0054574B">
      <w:pPr>
        <w:pStyle w:val="Balk3"/>
        <w:rPr>
          <w:color w:val="FF0000"/>
        </w:rPr>
      </w:pPr>
      <w:r w:rsidRPr="00DA0BD3">
        <w:rPr>
          <w:color w:val="FF0000"/>
        </w:rPr>
        <w:t>2 Numaralı Buton(</w:t>
      </w:r>
      <w:r w:rsidRPr="00DA0BD3">
        <w:rPr>
          <w:b/>
          <w:color w:val="FF0000"/>
        </w:rPr>
        <w:t>Fatura Durum Sorgulama</w:t>
      </w:r>
      <w:r w:rsidRPr="00DA0BD3">
        <w:rPr>
          <w:color w:val="FF0000"/>
        </w:rPr>
        <w:t>)</w:t>
      </w:r>
    </w:p>
    <w:p w:rsidR="00EF6091" w:rsidRDefault="0054574B" w:rsidP="00EF6091">
      <w:r>
        <w:t xml:space="preserve">Bu buton sayesinde seçilen E-Fatura veya E-Arşivin </w:t>
      </w:r>
      <w:r w:rsidR="00E339DB">
        <w:t>durum bilgisini kontrol eder. Kontrol edildikten sonra durum açıklamasına durumu hakkında bilgi mesajı yazmaktadır(Örneğin; “Ticari Fatura Alıcıdan Cevap Bekliyor</w:t>
      </w:r>
      <w:r w:rsidR="00085E8F">
        <w:t>, Ticari Fatura Kabul Edildi, Ticari Fatura Ret Edildi</w:t>
      </w:r>
      <w:r w:rsidR="00E339DB">
        <w:t>” vb.)</w:t>
      </w:r>
    </w:p>
    <w:p w:rsidR="00155185" w:rsidRPr="00DA0BD3" w:rsidRDefault="00155185" w:rsidP="00155185">
      <w:pPr>
        <w:pStyle w:val="Balk3"/>
        <w:rPr>
          <w:color w:val="FF0000"/>
        </w:rPr>
      </w:pPr>
      <w:r w:rsidRPr="00DA0BD3">
        <w:rPr>
          <w:color w:val="FF0000"/>
        </w:rPr>
        <w:t>3 Numaralı Buton(</w:t>
      </w:r>
      <w:r w:rsidRPr="00DA0BD3">
        <w:rPr>
          <w:b/>
          <w:color w:val="FF0000"/>
        </w:rPr>
        <w:t>Göster</w:t>
      </w:r>
      <w:r w:rsidRPr="00DA0BD3">
        <w:rPr>
          <w:color w:val="FF0000"/>
        </w:rPr>
        <w:t>)</w:t>
      </w:r>
    </w:p>
    <w:p w:rsidR="00155185" w:rsidRDefault="00155185" w:rsidP="00EF6091">
      <w:r w:rsidRPr="00DA5BF6">
        <w:rPr>
          <w:noProof/>
          <w:color w:val="000000" w:themeColor="text1"/>
          <w:lang w:eastAsia="tr-T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61C6AF9" wp14:editId="5B4081A9">
                <wp:simplePos x="0" y="0"/>
                <wp:positionH relativeFrom="column">
                  <wp:posOffset>3501136</wp:posOffset>
                </wp:positionH>
                <wp:positionV relativeFrom="paragraph">
                  <wp:posOffset>1334643</wp:posOffset>
                </wp:positionV>
                <wp:extent cx="2596515" cy="701040"/>
                <wp:effectExtent l="0" t="0" r="13335" b="22860"/>
                <wp:wrapSquare wrapText="bothSides"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6515" cy="701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5185" w:rsidRDefault="00155185" w:rsidP="00155185">
                            <w:r>
                              <w:t xml:space="preserve"> Bu butona tıklanıldığında E-Fatura izleyici ekranı karşımıza çıkar. Bu pencere sayesinde E-Fatura çıktısı</w:t>
                            </w:r>
                            <w:r w:rsidR="00A61A88">
                              <w:t xml:space="preserve"> </w:t>
                            </w:r>
                            <w:r>
                              <w:t xml:space="preserve">almamızı sağlar.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C6AF9" id="_x0000_s1030" type="#_x0000_t202" style="position:absolute;margin-left:275.7pt;margin-top:105.1pt;width:204.45pt;height:55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IwjKgIAAFAEAAAOAAAAZHJzL2Uyb0RvYy54bWysVNFu2yAUfZ+0f0C8L06suG2sOFWXLtO0&#10;dpvU7QMwxjEacBmQ2NnX94KTLOq2l2l+QMC9HM495+Ll7aAV2QvnJZiKziZTSoTh0Eizrei3r5s3&#10;N5T4wEzDFBhR0YPw9Hb1+tWyt6XIoQPVCEcQxPiytxXtQrBllnneCc38BKwwGGzBaRZw6bZZ41iP&#10;6Fpl+XR6lfXgGuuAC+9x934M0lXCb1vBw+e29SIQVVHkFtLo0ljHMVstWbl1zHaSH2mwf2ChmTR4&#10;6RnqngVGdk7+BqUld+ChDRMOOoO2lVykGrCa2fRFNU8dsyLVguJ4e5bJ/z9Y/mn/xRHZVDRHeQzT&#10;6NGjCNKQj7uw8zuSR4l660vMfLKYG4a3MKDVqVxvH4B/98TAumNmK+6cg74TrEGKs3gyuzg64vgI&#10;UveP0OBVbBcgAQ2t01E/VIQgOnI5nO0RQyAcN/NicVXMCko4xq5RrnnyL2Pl6bR1PrwXoEmcVNSh&#10;/Qmd7R98iGxYeUqJl3lQstlIpdLCbeu1cmTPsFU26UsFvEhThvQVXRR5MQrwV4hp+v4EoWXAnldS&#10;V/TmnMTKKNs706SODEyqcY6UlTnqGKUbRQxDPSTX5id7amgOKKyDscXxSeKkA/eTkh7bu6L+x445&#10;QYn6YNCcxWyO6pGQFvPiOrrvLiP1ZYQZjlAVDZSM03VIbyjqZuAOTWxl0je6PTI5Usa2TbIfn1h8&#10;F5frlPXrR7B6BgAA//8DAFBLAwQUAAYACAAAACEAt4HkMeIAAAALAQAADwAAAGRycy9kb3ducmV2&#10;LnhtbEyPwU7DMBBE70j8g7VIXFBrJ2lDG+JUCAlEb9AiuLrxNomI18F20/D3mBMcV/M087bcTKZn&#10;IzrfWZKQzAUwpNrqjhoJb/vH2QqYD4q06i2hhG/0sKkuL0pVaHumVxx3oWGxhHyhJLQhDAXnvm7R&#10;KD+3A1LMjtYZFeLpGq6dOsdy0/NUiJwb1VFcaNWADy3Wn7uTkbBaPI8ffpu9vNf5sV+Hm9vx6ctJ&#10;eX013d8BCziFPxh+9aM6VNHpYE+kPeslLJfJIqIS0kSkwCKxzkUG7CAhS0UOvCr5/x+qHwAAAP//&#10;AwBQSwECLQAUAAYACAAAACEAtoM4kv4AAADhAQAAEwAAAAAAAAAAAAAAAAAAAAAAW0NvbnRlbnRf&#10;VHlwZXNdLnhtbFBLAQItABQABgAIAAAAIQA4/SH/1gAAAJQBAAALAAAAAAAAAAAAAAAAAC8BAABf&#10;cmVscy8ucmVsc1BLAQItABQABgAIAAAAIQCTNIwjKgIAAFAEAAAOAAAAAAAAAAAAAAAAAC4CAABk&#10;cnMvZTJvRG9jLnhtbFBLAQItABQABgAIAAAAIQC3geQx4gAAAAsBAAAPAAAAAAAAAAAAAAAAAIQE&#10;AABkcnMvZG93bnJldi54bWxQSwUGAAAAAAQABADzAAAAkwUAAAAA&#10;">
                <v:textbox>
                  <w:txbxContent>
                    <w:p w:rsidR="00155185" w:rsidRDefault="00155185" w:rsidP="00155185">
                      <w:r>
                        <w:t xml:space="preserve"> Bu butona tıklanıldığında E-Fatura izleyici ekranı karşımıza çıkar. Bu pencere sayesinde E-Fatura çıktısı</w:t>
                      </w:r>
                      <w:r w:rsidR="00A61A88">
                        <w:t xml:space="preserve"> </w:t>
                      </w:r>
                      <w:r>
                        <w:t xml:space="preserve">almamızı sağlar.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0000" w:themeColor="text1"/>
          <w:lang w:eastAsia="tr-TR"/>
        </w:rPr>
        <w:drawing>
          <wp:inline distT="0" distB="0" distL="0" distR="0" wp14:anchorId="364F1281" wp14:editId="1285BA21">
            <wp:extent cx="3152274" cy="3688080"/>
            <wp:effectExtent l="0" t="0" r="0" b="762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299" cy="375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185" w:rsidRPr="00DA0BD3" w:rsidRDefault="00155185" w:rsidP="00155185">
      <w:pPr>
        <w:pStyle w:val="Balk3"/>
        <w:rPr>
          <w:color w:val="FF0000"/>
        </w:rPr>
      </w:pPr>
      <w:r w:rsidRPr="00DA0BD3">
        <w:rPr>
          <w:color w:val="FF0000"/>
        </w:rPr>
        <w:lastRenderedPageBreak/>
        <w:t>4 Numaralı Buton(</w:t>
      </w:r>
      <w:r w:rsidRPr="00DA0BD3">
        <w:rPr>
          <w:b/>
          <w:color w:val="FF0000"/>
        </w:rPr>
        <w:t>E-Arşiv Fatura İptal</w:t>
      </w:r>
      <w:r w:rsidR="00BB285E">
        <w:rPr>
          <w:b/>
          <w:color w:val="FF0000"/>
        </w:rPr>
        <w:t>i</w:t>
      </w:r>
      <w:r w:rsidRPr="00DA0BD3">
        <w:rPr>
          <w:color w:val="FF0000"/>
        </w:rPr>
        <w:t>)</w:t>
      </w:r>
    </w:p>
    <w:p w:rsidR="00155185" w:rsidRDefault="00783A6E" w:rsidP="00EF6091">
      <w:r>
        <w:t>Seçilen fatura bu buton sayesinde iptal edilir ve listede durum bilgisine ilgili yazı otomatik olarak düşer. KobiERP programında ise iptal edilen fatura Onay İptal edilerek faturanın iptali gerçekleşmiş olur.</w:t>
      </w:r>
    </w:p>
    <w:sectPr w:rsidR="001551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1174F"/>
    <w:multiLevelType w:val="hybridMultilevel"/>
    <w:tmpl w:val="FE74464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D6836"/>
    <w:multiLevelType w:val="multilevel"/>
    <w:tmpl w:val="47700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5C5610"/>
    <w:multiLevelType w:val="hybridMultilevel"/>
    <w:tmpl w:val="BAD033C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9F705E"/>
    <w:multiLevelType w:val="hybridMultilevel"/>
    <w:tmpl w:val="4B5A4DF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064D84"/>
    <w:multiLevelType w:val="multilevel"/>
    <w:tmpl w:val="0C989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B614A9"/>
    <w:multiLevelType w:val="multilevel"/>
    <w:tmpl w:val="AD44A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3CB"/>
    <w:rsid w:val="000253CC"/>
    <w:rsid w:val="00050A4D"/>
    <w:rsid w:val="00085E8F"/>
    <w:rsid w:val="000B75A8"/>
    <w:rsid w:val="000D51FF"/>
    <w:rsid w:val="00114B12"/>
    <w:rsid w:val="00155185"/>
    <w:rsid w:val="0019092B"/>
    <w:rsid w:val="00195267"/>
    <w:rsid w:val="001E7B39"/>
    <w:rsid w:val="001F4872"/>
    <w:rsid w:val="0025267C"/>
    <w:rsid w:val="00280B84"/>
    <w:rsid w:val="002A3D77"/>
    <w:rsid w:val="002B3385"/>
    <w:rsid w:val="00335AA2"/>
    <w:rsid w:val="00340448"/>
    <w:rsid w:val="003F1A8C"/>
    <w:rsid w:val="003F7B2E"/>
    <w:rsid w:val="00444C72"/>
    <w:rsid w:val="00464B9D"/>
    <w:rsid w:val="00491625"/>
    <w:rsid w:val="004A1F84"/>
    <w:rsid w:val="004D15AB"/>
    <w:rsid w:val="0054574B"/>
    <w:rsid w:val="0057697F"/>
    <w:rsid w:val="005A253C"/>
    <w:rsid w:val="005B38B7"/>
    <w:rsid w:val="006D62D7"/>
    <w:rsid w:val="00702423"/>
    <w:rsid w:val="00783A6E"/>
    <w:rsid w:val="00834FDF"/>
    <w:rsid w:val="008D062A"/>
    <w:rsid w:val="008E4C8F"/>
    <w:rsid w:val="009976DE"/>
    <w:rsid w:val="009A72D2"/>
    <w:rsid w:val="009B44FB"/>
    <w:rsid w:val="009B4D2C"/>
    <w:rsid w:val="009F55BC"/>
    <w:rsid w:val="00A02A83"/>
    <w:rsid w:val="00A61A88"/>
    <w:rsid w:val="00A72436"/>
    <w:rsid w:val="00A732E3"/>
    <w:rsid w:val="00AB0342"/>
    <w:rsid w:val="00AE4F19"/>
    <w:rsid w:val="00B07D5C"/>
    <w:rsid w:val="00B544F1"/>
    <w:rsid w:val="00B73A74"/>
    <w:rsid w:val="00B928D6"/>
    <w:rsid w:val="00BB285E"/>
    <w:rsid w:val="00BE4716"/>
    <w:rsid w:val="00C601F1"/>
    <w:rsid w:val="00C651B3"/>
    <w:rsid w:val="00C753CB"/>
    <w:rsid w:val="00CD0E10"/>
    <w:rsid w:val="00D554CA"/>
    <w:rsid w:val="00DA0BD3"/>
    <w:rsid w:val="00DA4BEB"/>
    <w:rsid w:val="00DA558A"/>
    <w:rsid w:val="00DA5BF6"/>
    <w:rsid w:val="00DC4D09"/>
    <w:rsid w:val="00DD1838"/>
    <w:rsid w:val="00E2469A"/>
    <w:rsid w:val="00E339DB"/>
    <w:rsid w:val="00E9236D"/>
    <w:rsid w:val="00EF202C"/>
    <w:rsid w:val="00EF6091"/>
    <w:rsid w:val="00F327EB"/>
    <w:rsid w:val="00F5455E"/>
    <w:rsid w:val="00F73EC4"/>
    <w:rsid w:val="00F76C02"/>
    <w:rsid w:val="00FB3EDE"/>
    <w:rsid w:val="00FC6FC4"/>
    <w:rsid w:val="00FF63A2"/>
    <w:rsid w:val="00FF7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0007D0F-5A6F-423D-9442-CD27B53B6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0B75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0B75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0B75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44C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FF72C8"/>
    <w:rPr>
      <w:b/>
      <w:bCs/>
    </w:rPr>
  </w:style>
  <w:style w:type="paragraph" w:styleId="ListeParagraf">
    <w:name w:val="List Paragraph"/>
    <w:basedOn w:val="Normal"/>
    <w:uiPriority w:val="34"/>
    <w:qFormat/>
    <w:rsid w:val="003F1A8C"/>
    <w:pPr>
      <w:ind w:left="720"/>
      <w:contextualSpacing/>
    </w:pPr>
  </w:style>
  <w:style w:type="character" w:customStyle="1" w:styleId="Balk1Char">
    <w:name w:val="Başlık 1 Char"/>
    <w:basedOn w:val="VarsaylanParagrafYazTipi"/>
    <w:link w:val="Balk1"/>
    <w:uiPriority w:val="9"/>
    <w:rsid w:val="000B75A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rsid w:val="000B75A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B75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B75A8"/>
    <w:rPr>
      <w:rFonts w:ascii="Segoe UI" w:hAnsi="Segoe UI" w:cs="Segoe UI"/>
      <w:sz w:val="18"/>
      <w:szCs w:val="18"/>
    </w:rPr>
  </w:style>
  <w:style w:type="character" w:customStyle="1" w:styleId="Balk3Char">
    <w:name w:val="Başlık 3 Char"/>
    <w:basedOn w:val="VarsaylanParagrafYazTipi"/>
    <w:link w:val="Balk3"/>
    <w:uiPriority w:val="9"/>
    <w:rsid w:val="000B75A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207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783</TotalTime>
  <Pages>8</Pages>
  <Words>913</Words>
  <Characters>5207</Characters>
  <Application>Microsoft Office Word</Application>
  <DocSecurity>0</DocSecurity>
  <Lines>43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71</cp:revision>
  <dcterms:created xsi:type="dcterms:W3CDTF">2018-12-21T11:24:00Z</dcterms:created>
  <dcterms:modified xsi:type="dcterms:W3CDTF">2018-12-26T06:52:00Z</dcterms:modified>
</cp:coreProperties>
</file>